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8B" w:rsidRDefault="001D3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364459" wp14:editId="22E8DDBB">
            <wp:simplePos x="0" y="0"/>
            <wp:positionH relativeFrom="column">
              <wp:posOffset>2741930</wp:posOffset>
            </wp:positionH>
            <wp:positionV relativeFrom="paragraph">
              <wp:posOffset>170180</wp:posOffset>
            </wp:positionV>
            <wp:extent cx="3657600" cy="1857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Chapter 4 solutions companion:</w:t>
      </w:r>
    </w:p>
    <w:p w:rsidR="001D3932" w:rsidRDefault="001D3932">
      <w:r>
        <w:t>4.6)</w:t>
      </w:r>
    </w:p>
    <w:p w:rsidR="001D3932" w:rsidRDefault="001D3932" w:rsidP="001D3932">
      <w:pPr>
        <w:pStyle w:val="ListParagraph"/>
        <w:numPr>
          <w:ilvl w:val="0"/>
          <w:numId w:val="1"/>
        </w:numPr>
      </w:pPr>
      <w:r>
        <w:t>The DC and fundamental is, in sage,</w:t>
      </w:r>
    </w:p>
    <w:p w:rsidR="001D3932" w:rsidRDefault="001D3932" w:rsidP="001D3932">
      <w:pPr>
        <w:pStyle w:val="ListParagraph"/>
      </w:pPr>
      <w:r w:rsidRPr="001D3932">
        <w:t>t=</w:t>
      </w:r>
      <w:proofErr w:type="spellStart"/>
      <w:proofErr w:type="gramStart"/>
      <w:r w:rsidRPr="001D3932">
        <w:t>var</w:t>
      </w:r>
      <w:proofErr w:type="spellEnd"/>
      <w:r w:rsidRPr="001D3932">
        <w:t>(</w:t>
      </w:r>
      <w:proofErr w:type="gramEnd"/>
      <w:r w:rsidRPr="001D3932">
        <w:t xml:space="preserve">'t') </w:t>
      </w:r>
    </w:p>
    <w:p w:rsidR="001D3932" w:rsidRDefault="001D3932" w:rsidP="001D3932">
      <w:pPr>
        <w:pStyle w:val="ListParagraph"/>
      </w:pPr>
      <w:r>
        <w:t>n=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t>'n</w:t>
      </w:r>
      <w:r w:rsidRPr="001D3932">
        <w:t>')</w:t>
      </w:r>
    </w:p>
    <w:p w:rsidR="001D3932" w:rsidRDefault="001D3932" w:rsidP="001D3932">
      <w:pPr>
        <w:pStyle w:val="ListParagraph"/>
      </w:pPr>
      <w:r>
        <w:t>omega0=2*pi</w:t>
      </w:r>
      <w:r w:rsidRPr="001D3932">
        <w:t xml:space="preserve"> </w:t>
      </w:r>
    </w:p>
    <w:p w:rsidR="001D3932" w:rsidRDefault="001D3932" w:rsidP="001D3932">
      <w:pPr>
        <w:pStyle w:val="ListParagraph"/>
      </w:pPr>
      <w:proofErr w:type="spellStart"/>
      <w:proofErr w:type="gramStart"/>
      <w:r>
        <w:t>Va</w:t>
      </w:r>
      <w:proofErr w:type="spellEnd"/>
      <w:r>
        <w:t>(</w:t>
      </w:r>
      <w:proofErr w:type="gramEnd"/>
      <w:r>
        <w:t>t)=1/</w:t>
      </w:r>
      <w:proofErr w:type="spellStart"/>
      <w:r>
        <w:t>pi+sin</w:t>
      </w:r>
      <w:proofErr w:type="spellEnd"/>
      <w:r>
        <w:t>(omega0*t)/2</w:t>
      </w:r>
    </w:p>
    <w:p w:rsidR="001D3932" w:rsidRDefault="001D3932" w:rsidP="001D3932">
      <w:pPr>
        <w:pStyle w:val="ListParagraph"/>
      </w:pPr>
      <w:proofErr w:type="gramStart"/>
      <w:r>
        <w:t>plot(</w:t>
      </w:r>
      <w:proofErr w:type="spellStart"/>
      <w:proofErr w:type="gramEnd"/>
      <w:r>
        <w:t>Va</w:t>
      </w:r>
      <w:proofErr w:type="spellEnd"/>
      <w:r>
        <w:t>(t),t, 0, 3)</w:t>
      </w:r>
    </w:p>
    <w:p w:rsidR="001D3932" w:rsidRDefault="001D3932" w:rsidP="001D3932">
      <w:pPr>
        <w:pStyle w:val="ListParagraph"/>
      </w:pPr>
    </w:p>
    <w:p w:rsidR="001D3932" w:rsidRDefault="001D3932" w:rsidP="001D3932">
      <w:pPr>
        <w:pStyle w:val="ListParagraph"/>
        <w:numPr>
          <w:ilvl w:val="0"/>
          <w:numId w:val="1"/>
        </w:numPr>
      </w:pPr>
      <w:r>
        <w:t xml:space="preserve">The DC and terms through </w:t>
      </w:r>
      <w:r>
        <w:rPr>
          <w:rFonts w:ascii="Symbol" w:hAnsi="Symbol"/>
        </w:rPr>
        <w:t></w:t>
      </w:r>
      <w:r>
        <w:t>=20</w:t>
      </w:r>
      <w:r>
        <w:rPr>
          <w:rFonts w:ascii="Symbol" w:hAnsi="Symbol"/>
        </w:rPr>
        <w:t></w:t>
      </w:r>
      <w:r>
        <w:t xml:space="preserve"> is, again in sage,</w:t>
      </w:r>
    </w:p>
    <w:p w:rsidR="001D3932" w:rsidRDefault="001D3932" w:rsidP="001D3932">
      <w:pPr>
        <w:pStyle w:val="ListParagraph"/>
      </w:pPr>
      <w:proofErr w:type="spellStart"/>
      <w:proofErr w:type="gramStart"/>
      <w:r>
        <w:t>Vb</w:t>
      </w:r>
      <w:proofErr w:type="spellEnd"/>
      <w:r>
        <w:t>(</w:t>
      </w:r>
      <w:proofErr w:type="gramEnd"/>
      <w:r>
        <w:t>t)=1/</w:t>
      </w:r>
      <w:proofErr w:type="spellStart"/>
      <w:r>
        <w:t>pi+sin</w:t>
      </w:r>
      <w:proofErr w:type="spellEnd"/>
      <w:r>
        <w:t>(omega0*t)/2-2/pi*sum(cos(2*n*omega0*t)/(n*(n+2)), n, 1, 5)</w:t>
      </w:r>
    </w:p>
    <w:p w:rsidR="001D3932" w:rsidRDefault="001D3932" w:rsidP="001D3932">
      <w:pPr>
        <w:pStyle w:val="ListParagraph"/>
      </w:pPr>
      <w:proofErr w:type="gramStart"/>
      <w:r>
        <w:t>plot(</w:t>
      </w:r>
      <w:proofErr w:type="spellStart"/>
      <w:proofErr w:type="gramEnd"/>
      <w:r>
        <w:t>Vb</w:t>
      </w:r>
      <w:proofErr w:type="spellEnd"/>
      <w:r>
        <w:t>(t),t,0,3)</w:t>
      </w:r>
    </w:p>
    <w:p w:rsidR="001D3932" w:rsidRDefault="001D3932" w:rsidP="001D3932">
      <w:pPr>
        <w:pStyle w:val="ListParagraph"/>
      </w:pPr>
      <w:proofErr w:type="gramStart"/>
      <w:r>
        <w:t>print(</w:t>
      </w:r>
      <w:proofErr w:type="gramEnd"/>
      <w:r>
        <w:t xml:space="preserve">'Part b plot- </w:t>
      </w:r>
      <w:proofErr w:type="spellStart"/>
      <w:r>
        <w:t>Vb</w:t>
      </w:r>
      <w:proofErr w:type="spellEnd"/>
      <w:r>
        <w:t xml:space="preserve"> vs t')</w:t>
      </w:r>
    </w:p>
    <w:p w:rsidR="001D3932" w:rsidRDefault="001D3932" w:rsidP="001D3932">
      <w:pPr>
        <w:pStyle w:val="ListParagraph"/>
      </w:pPr>
      <w:r>
        <w:rPr>
          <w:noProof/>
        </w:rPr>
        <w:drawing>
          <wp:inline distT="0" distB="0" distL="0" distR="0" wp14:anchorId="2908B6CC" wp14:editId="10A33D53">
            <wp:extent cx="5943600" cy="3002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32" w:rsidRDefault="001D3932" w:rsidP="001D3932">
      <w:pPr>
        <w:pStyle w:val="ListParagraph"/>
        <w:numPr>
          <w:ilvl w:val="0"/>
          <w:numId w:val="1"/>
        </w:numPr>
      </w:pPr>
      <w:r>
        <w:t>And finally with lots of terms (first 100 harmonics)</w:t>
      </w:r>
    </w:p>
    <w:p w:rsidR="001D3932" w:rsidRDefault="001D3932" w:rsidP="001D3932">
      <w:pPr>
        <w:pStyle w:val="ListParagraph"/>
      </w:pPr>
    </w:p>
    <w:p w:rsidR="001D3932" w:rsidRDefault="001D3932" w:rsidP="001D3932">
      <w:pPr>
        <w:pStyle w:val="ListParagraph"/>
      </w:pPr>
      <w:r>
        <w:rPr>
          <w:noProof/>
        </w:rPr>
        <w:lastRenderedPageBreak/>
        <w:drawing>
          <wp:inline distT="0" distB="0" distL="0" distR="0" wp14:anchorId="70E7EFE0" wp14:editId="0CEA4C4E">
            <wp:extent cx="5943600" cy="3058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32" w:rsidRDefault="001D3932" w:rsidP="001D3932">
      <w:pPr>
        <w:pStyle w:val="ListParagraph"/>
      </w:pPr>
    </w:p>
    <w:p w:rsidR="00D330FD" w:rsidRDefault="00D330FD">
      <w:r>
        <w:br w:type="page"/>
      </w:r>
    </w:p>
    <w:p w:rsidR="001D3932" w:rsidRDefault="001D3932" w:rsidP="001D3932">
      <w:pPr>
        <w:pStyle w:val="ListParagraph"/>
        <w:ind w:left="0"/>
      </w:pPr>
      <w:r>
        <w:lastRenderedPageBreak/>
        <w:t>4.7)</w:t>
      </w:r>
    </w:p>
    <w:p w:rsidR="001D3932" w:rsidRDefault="00D330FD" w:rsidP="00D330FD">
      <w:pPr>
        <w:pStyle w:val="ListParagraph"/>
        <w:numPr>
          <w:ilvl w:val="0"/>
          <w:numId w:val="4"/>
        </w:numPr>
      </w:pPr>
      <w:r>
        <w:t>The input including the first 100 harmonics and the output. Notice that the sharp edges of the wave form have been filtered away.</w:t>
      </w:r>
    </w:p>
    <w:p w:rsidR="00D330FD" w:rsidRDefault="00D330FD" w:rsidP="00D330FD">
      <w:pPr>
        <w:pStyle w:val="ListParagraph"/>
      </w:pPr>
      <w:r>
        <w:rPr>
          <w:noProof/>
        </w:rPr>
        <w:drawing>
          <wp:inline distT="0" distB="0" distL="0" distR="0" wp14:anchorId="10CC947D" wp14:editId="136946E5">
            <wp:extent cx="4572000" cy="45994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836" w:rsidRDefault="006C3836">
      <w:r>
        <w:br w:type="page"/>
      </w:r>
    </w:p>
    <w:p w:rsidR="006C3836" w:rsidRDefault="00D330FD" w:rsidP="00D330FD">
      <w:pPr>
        <w:pStyle w:val="ListParagraph"/>
        <w:ind w:left="0"/>
      </w:pPr>
      <w:r>
        <w:lastRenderedPageBreak/>
        <w:t>4.15</w:t>
      </w:r>
      <w:r w:rsidR="006C3836">
        <w:t>The first terms are more important than the last 17 for capturing the rough form, and the high terms capture the sharpness of the switch from 1 to -1.</w:t>
      </w:r>
    </w:p>
    <w:p w:rsidR="00D330FD" w:rsidRDefault="006C3836" w:rsidP="00D330FD">
      <w:pPr>
        <w:pStyle w:val="ListParagraph"/>
        <w:ind w:left="0"/>
      </w:pPr>
      <w:r>
        <w:rPr>
          <w:noProof/>
        </w:rPr>
        <w:drawing>
          <wp:inline distT="0" distB="0" distL="0" distR="0" wp14:anchorId="7E1EC17E" wp14:editId="69F23873">
            <wp:extent cx="3535957" cy="18288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95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836" w:rsidRDefault="006C3836" w:rsidP="00D330FD">
      <w:pPr>
        <w:pStyle w:val="ListParagraph"/>
        <w:ind w:left="0"/>
      </w:pPr>
      <w:r>
        <w:rPr>
          <w:noProof/>
        </w:rPr>
        <w:drawing>
          <wp:inline distT="0" distB="0" distL="0" distR="0" wp14:anchorId="436CB15F" wp14:editId="394764B4">
            <wp:extent cx="3691120" cy="36576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11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836" w:rsidRDefault="006C3836">
      <w:r>
        <w:br w:type="page"/>
      </w:r>
    </w:p>
    <w:p w:rsidR="006C3836" w:rsidRDefault="006C3836" w:rsidP="00D330FD">
      <w:pPr>
        <w:pStyle w:val="ListParagraph"/>
        <w:ind w:left="0"/>
      </w:pPr>
      <w:r>
        <w:lastRenderedPageBreak/>
        <w:t xml:space="preserve">4.21 The derivative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out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rPr>
          <w:rFonts w:eastAsiaTheme="minorEastAsia"/>
        </w:rPr>
        <w:t xml:space="preserve"> vs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out</m:t>
            </m:r>
          </m:sub>
        </m:sSub>
      </m:oMath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substantially linear as you would expect for a first order system. The fit to the data is </w:t>
      </w:r>
      <w:proofErr w:type="spellStart"/>
      <w:r>
        <w:rPr>
          <w:rFonts w:eastAsiaTheme="minorEastAsia"/>
        </w:rPr>
        <w:t>dxoutdt</w:t>
      </w:r>
      <w:proofErr w:type="spellEnd"/>
      <w:r>
        <w:rPr>
          <w:rFonts w:eastAsiaTheme="minorEastAsia"/>
        </w:rPr>
        <w:t xml:space="preserve">=-0.35 xout+1.8. Based on this the time constant </w:t>
      </w:r>
      <m:oMath>
        <m:r>
          <w:rPr>
            <w:rFonts w:ascii="Cambria Math" w:eastAsiaTheme="minorEastAsia" w:hAnsi="Cambria Math"/>
          </w:rPr>
          <m:t>τ=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0.35</m:t>
            </m:r>
          </m:den>
        </m:f>
        <m:r>
          <w:rPr>
            <w:rFonts w:ascii="Cambria Math" w:eastAsiaTheme="minorEastAsia" w:hAnsi="Cambria Math"/>
          </w:rPr>
          <m:t>=2.86s.</m:t>
        </m:r>
      </m:oMath>
      <w:r>
        <w:rPr>
          <w:rFonts w:eastAsiaTheme="minorEastAsia"/>
        </w:rPr>
        <w:t xml:space="preserve"> Th</w:t>
      </w:r>
      <w:bookmarkStart w:id="0" w:name="_GoBack"/>
      <w:bookmarkEnd w:id="0"/>
      <w:r>
        <w:rPr>
          <w:rFonts w:eastAsiaTheme="minorEastAsia"/>
        </w:rPr>
        <w:t xml:space="preserve">e static sensitivity depends on the </w:t>
      </w:r>
    </w:p>
    <w:p w:rsidR="006C3836" w:rsidRDefault="006C3836" w:rsidP="00D330FD">
      <w:pPr>
        <w:pStyle w:val="ListParagraph"/>
        <w:ind w:left="0"/>
      </w:pPr>
      <w:r>
        <w:rPr>
          <w:noProof/>
        </w:rPr>
        <w:drawing>
          <wp:inline distT="0" distB="0" distL="0" distR="0" wp14:anchorId="0CD6ECE1" wp14:editId="331D02AC">
            <wp:extent cx="5943600" cy="59251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CBB"/>
    <w:multiLevelType w:val="hybridMultilevel"/>
    <w:tmpl w:val="5DE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3DA9"/>
    <w:multiLevelType w:val="hybridMultilevel"/>
    <w:tmpl w:val="5DE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34A03"/>
    <w:multiLevelType w:val="hybridMultilevel"/>
    <w:tmpl w:val="26FAC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9094A"/>
    <w:multiLevelType w:val="hybridMultilevel"/>
    <w:tmpl w:val="2CEEEE72"/>
    <w:lvl w:ilvl="0" w:tplc="B44694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32"/>
    <w:rsid w:val="00056F8B"/>
    <w:rsid w:val="001D3932"/>
    <w:rsid w:val="00422579"/>
    <w:rsid w:val="006C3836"/>
    <w:rsid w:val="007F39D4"/>
    <w:rsid w:val="00D330FD"/>
    <w:rsid w:val="00D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38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3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1</cp:revision>
  <dcterms:created xsi:type="dcterms:W3CDTF">2015-04-20T19:11:00Z</dcterms:created>
  <dcterms:modified xsi:type="dcterms:W3CDTF">2015-04-20T21:30:00Z</dcterms:modified>
</cp:coreProperties>
</file>