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E7470" w14:textId="77777777" w:rsidR="00595FA6" w:rsidRPr="00A1555F" w:rsidRDefault="00595FA6" w:rsidP="009A2A7A">
      <w:pPr>
        <w:pStyle w:val="Title"/>
        <w:rPr>
          <w:rFonts w:eastAsia="Times New Roman"/>
          <w:sz w:val="36"/>
          <w:szCs w:val="24"/>
        </w:rPr>
      </w:pPr>
      <w:r>
        <w:rPr>
          <w:rFonts w:eastAsia="Times New Roman"/>
        </w:rPr>
        <w:t>EXS</w:t>
      </w:r>
      <w:r w:rsidRPr="00A1555F">
        <w:rPr>
          <w:rFonts w:eastAsia="Times New Roman"/>
        </w:rPr>
        <w:t xml:space="preserve"> 1</w:t>
      </w:r>
      <w:r>
        <w:rPr>
          <w:rFonts w:eastAsia="Times New Roman"/>
        </w:rPr>
        <w:t>11</w:t>
      </w:r>
      <w:r w:rsidRPr="00A1555F">
        <w:rPr>
          <w:rFonts w:eastAsia="Times New Roman"/>
        </w:rPr>
        <w:t xml:space="preserve"> SYLLABUS </w:t>
      </w:r>
    </w:p>
    <w:p w14:paraId="0925EA92" w14:textId="77777777" w:rsidR="00595FA6" w:rsidRPr="00F016F2" w:rsidRDefault="00595FA6" w:rsidP="00595FA6">
      <w:pPr>
        <w:spacing w:after="0"/>
        <w:rPr>
          <w:rFonts w:ascii="Times New Roman" w:eastAsia="Times New Roman" w:hAnsi="Times New Roman" w:cs="Times New Roman"/>
          <w:sz w:val="24"/>
          <w:szCs w:val="24"/>
        </w:rPr>
      </w:pPr>
      <w:r w:rsidRPr="00F016F2">
        <w:rPr>
          <w:rFonts w:ascii="Times New Roman" w:eastAsia="Times New Roman" w:hAnsi="Times New Roman" w:cs="Times New Roman"/>
          <w:b/>
          <w:bCs/>
          <w:sz w:val="24"/>
          <w:szCs w:val="24"/>
        </w:rPr>
        <w:t>Instructor:</w:t>
      </w:r>
      <w:r w:rsidRPr="00A1555F">
        <w:rPr>
          <w:rFonts w:ascii="Times New Roman" w:eastAsia="Times New Roman" w:hAnsi="Times New Roman" w:cs="Times New Roman"/>
          <w:sz w:val="24"/>
          <w:szCs w:val="24"/>
        </w:rPr>
        <w:t xml:space="preserve"> Xander Jackson</w:t>
      </w:r>
    </w:p>
    <w:p w14:paraId="0EA49C83" w14:textId="77777777" w:rsidR="00595FA6" w:rsidRPr="00F016F2" w:rsidRDefault="00595FA6" w:rsidP="00595FA6">
      <w:pPr>
        <w:spacing w:after="0"/>
        <w:rPr>
          <w:rFonts w:ascii="Times New Roman" w:eastAsia="Times New Roman" w:hAnsi="Times New Roman" w:cs="Times New Roman"/>
          <w:sz w:val="24"/>
          <w:szCs w:val="24"/>
        </w:rPr>
      </w:pPr>
      <w:r w:rsidRPr="00F016F2">
        <w:rPr>
          <w:rFonts w:ascii="Times New Roman" w:eastAsia="Times New Roman" w:hAnsi="Times New Roman" w:cs="Times New Roman"/>
          <w:b/>
          <w:bCs/>
          <w:sz w:val="24"/>
          <w:szCs w:val="24"/>
        </w:rPr>
        <w:t xml:space="preserve">Office: </w:t>
      </w:r>
      <w:r w:rsidRPr="00A1555F">
        <w:rPr>
          <w:rFonts w:ascii="Times New Roman" w:eastAsia="Times New Roman" w:hAnsi="Times New Roman" w:cs="Times New Roman"/>
          <w:sz w:val="24"/>
          <w:szCs w:val="24"/>
        </w:rPr>
        <w:t>11</w:t>
      </w:r>
      <w:r w:rsidR="006831E4">
        <w:rPr>
          <w:rFonts w:ascii="Times New Roman" w:eastAsia="Times New Roman" w:hAnsi="Times New Roman" w:cs="Times New Roman"/>
          <w:sz w:val="24"/>
          <w:szCs w:val="24"/>
        </w:rPr>
        <w:t>67 Professional Studies Building</w:t>
      </w:r>
    </w:p>
    <w:p w14:paraId="5C150D47" w14:textId="77777777" w:rsidR="00595FA6" w:rsidRPr="00F016F2" w:rsidRDefault="00595FA6" w:rsidP="00595FA6">
      <w:pPr>
        <w:spacing w:after="0"/>
        <w:rPr>
          <w:rFonts w:ascii="Times New Roman" w:eastAsia="Times New Roman" w:hAnsi="Times New Roman" w:cs="Times New Roman"/>
          <w:sz w:val="24"/>
          <w:szCs w:val="24"/>
        </w:rPr>
      </w:pPr>
      <w:r w:rsidRPr="00F016F2">
        <w:rPr>
          <w:rFonts w:ascii="Times New Roman" w:eastAsia="Times New Roman" w:hAnsi="Times New Roman" w:cs="Times New Roman"/>
          <w:b/>
          <w:bCs/>
          <w:sz w:val="24"/>
          <w:szCs w:val="24"/>
        </w:rPr>
        <w:t>Phone:</w:t>
      </w:r>
      <w:r w:rsidRPr="00A1555F">
        <w:rPr>
          <w:rFonts w:ascii="Times New Roman" w:eastAsia="Times New Roman" w:hAnsi="Times New Roman" w:cs="Times New Roman"/>
          <w:sz w:val="24"/>
          <w:szCs w:val="24"/>
        </w:rPr>
        <w:t xml:space="preserve"> 753-2198</w:t>
      </w:r>
    </w:p>
    <w:p w14:paraId="2EAB45C5" w14:textId="77777777" w:rsidR="00595FA6" w:rsidRPr="00A1555F" w:rsidRDefault="00595FA6" w:rsidP="00595FA6">
      <w:pPr>
        <w:tabs>
          <w:tab w:val="left" w:pos="810"/>
        </w:tabs>
        <w:spacing w:after="0"/>
        <w:rPr>
          <w:rFonts w:ascii="Times New Roman" w:eastAsia="Times New Roman" w:hAnsi="Times New Roman" w:cs="Times New Roman"/>
          <w:b/>
          <w:bCs/>
          <w:sz w:val="24"/>
          <w:szCs w:val="24"/>
        </w:rPr>
      </w:pPr>
      <w:r w:rsidRPr="00F016F2">
        <w:rPr>
          <w:rFonts w:ascii="Times New Roman" w:eastAsia="Times New Roman" w:hAnsi="Times New Roman" w:cs="Times New Roman"/>
          <w:b/>
          <w:bCs/>
          <w:sz w:val="24"/>
          <w:szCs w:val="24"/>
        </w:rPr>
        <w:t xml:space="preserve">E-mail: </w:t>
      </w:r>
      <w:r w:rsidRPr="00A1555F">
        <w:rPr>
          <w:rFonts w:ascii="Times New Roman" w:eastAsia="Times New Roman" w:hAnsi="Times New Roman" w:cs="Times New Roman"/>
          <w:bCs/>
          <w:sz w:val="24"/>
          <w:szCs w:val="24"/>
        </w:rPr>
        <w:t>XanderJackson@gmail.com</w:t>
      </w:r>
    </w:p>
    <w:p w14:paraId="7BA05C65" w14:textId="77777777" w:rsidR="00595FA6" w:rsidRPr="00F016F2" w:rsidRDefault="00595FA6" w:rsidP="00595FA6">
      <w:pPr>
        <w:spacing w:after="0"/>
        <w:ind w:firstLine="720"/>
        <w:rPr>
          <w:rFonts w:ascii="Times New Roman" w:eastAsia="Times New Roman" w:hAnsi="Times New Roman" w:cs="Times New Roman"/>
          <w:sz w:val="24"/>
          <w:szCs w:val="24"/>
        </w:rPr>
      </w:pPr>
      <w:r w:rsidRPr="00A1555F">
        <w:rPr>
          <w:rFonts w:ascii="Times New Roman" w:eastAsia="Times New Roman" w:hAnsi="Times New Roman" w:cs="Times New Roman"/>
          <w:sz w:val="24"/>
          <w:szCs w:val="24"/>
        </w:rPr>
        <w:t>alexander.jackson</w:t>
      </w:r>
      <w:r w:rsidRPr="00F016F2">
        <w:rPr>
          <w:rFonts w:ascii="Times New Roman" w:eastAsia="Times New Roman" w:hAnsi="Times New Roman" w:cs="Times New Roman"/>
          <w:sz w:val="24"/>
          <w:szCs w:val="24"/>
        </w:rPr>
        <w:t>@cortland.edu</w:t>
      </w:r>
    </w:p>
    <w:p w14:paraId="520599FB" w14:textId="77777777" w:rsidR="00595FA6" w:rsidRPr="00F016F2" w:rsidRDefault="00595FA6" w:rsidP="00595FA6">
      <w:pPr>
        <w:spacing w:after="0"/>
        <w:rPr>
          <w:rFonts w:ascii="Times New Roman" w:eastAsia="Times New Roman" w:hAnsi="Times New Roman" w:cs="Times New Roman"/>
          <w:sz w:val="24"/>
          <w:szCs w:val="24"/>
        </w:rPr>
      </w:pPr>
      <w:r w:rsidRPr="00F016F2">
        <w:rPr>
          <w:rFonts w:ascii="Times New Roman" w:eastAsia="Times New Roman" w:hAnsi="Times New Roman" w:cs="Times New Roman"/>
          <w:b/>
          <w:bCs/>
          <w:sz w:val="24"/>
          <w:szCs w:val="24"/>
        </w:rPr>
        <w:t xml:space="preserve">Website: </w:t>
      </w:r>
      <w:r w:rsidR="006831E4">
        <w:rPr>
          <w:rFonts w:ascii="Times New Roman" w:eastAsia="Times New Roman" w:hAnsi="Times New Roman" w:cs="Times New Roman"/>
          <w:b/>
          <w:bCs/>
          <w:sz w:val="24"/>
          <w:szCs w:val="24"/>
        </w:rPr>
        <w:t>http://facultyweb.cortland.edu/alexander.jackson/</w:t>
      </w:r>
    </w:p>
    <w:p w14:paraId="3BF125CC" w14:textId="77777777" w:rsidR="00595FA6" w:rsidRPr="00F016F2" w:rsidRDefault="00595FA6" w:rsidP="00595FA6">
      <w:pPr>
        <w:spacing w:before="100" w:beforeAutospacing="1" w:after="100" w:afterAutospacing="1" w:line="240" w:lineRule="auto"/>
        <w:jc w:val="center"/>
        <w:rPr>
          <w:rFonts w:ascii="Times New Roman" w:eastAsia="Times New Roman" w:hAnsi="Times New Roman" w:cs="Times New Roman"/>
          <w:sz w:val="24"/>
          <w:szCs w:val="24"/>
        </w:rPr>
      </w:pPr>
      <w:r w:rsidRPr="00A1555F">
        <w:rPr>
          <w:rFonts w:ascii="Times New Roman" w:eastAsia="Times New Roman" w:hAnsi="Times New Roman" w:cs="Times New Roman"/>
          <w:noProof/>
          <w:sz w:val="24"/>
          <w:szCs w:val="24"/>
        </w:rPr>
        <mc:AlternateContent>
          <mc:Choice Requires="wps">
            <w:drawing>
              <wp:inline distT="0" distB="0" distL="0" distR="0" wp14:anchorId="04F654E6" wp14:editId="7923C1AF">
                <wp:extent cx="5962650" cy="28575"/>
                <wp:effectExtent l="0" t="0" r="0" b="9525"/>
                <wp:docPr id="2" name="Rectangle 2" descr="http://facultyweb.cortland.edu/connellm/Cap100Web/Syllabus_files/image001.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962650" cy="28575"/>
                        </a:xfrm>
                        <a:prstGeom prst="rect">
                          <a:avLst/>
                        </a:prstGeom>
                        <a:solidFill>
                          <a:schemeClr val="tx2"/>
                        </a:solidFill>
                        <a:ln>
                          <a:noFill/>
                        </a:ln>
                      </wps:spPr>
                      <wps:bodyPr rot="0" vert="horz" wrap="square" lIns="91440" tIns="45720" rIns="91440" bIns="45720" anchor="t" anchorCtr="0" upright="1">
                        <a:noAutofit/>
                      </wps:bodyPr>
                    </wps:wsp>
                  </a:graphicData>
                </a:graphic>
              </wp:inline>
            </w:drawing>
          </mc:Choice>
          <mc:Fallback>
            <w:pict>
              <v:rect w14:anchorId="03A1AE5D" id="Rectangle 2" o:spid="_x0000_s1026" alt="http://facultyweb.cortland.edu/connellm/Cap100Web/Syllabus_files/image001.gif" style="width:469.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" fillcolor="#1f497d [3215]" stroked="f">
                <o:lock v:ext="edit" aspectratio="t"/>
                <w10:anchorlock/>
              </v:rect>
            </w:pict>
          </mc:Fallback>
        </mc:AlternateContent>
      </w:r>
    </w:p>
    <w:p w14:paraId="1B7C15EC" w14:textId="036E3427" w:rsidR="00FB3074" w:rsidRPr="00FB3074" w:rsidRDefault="00FB3074" w:rsidP="00187446">
      <w:pPr>
        <w:pStyle w:val="Heading1"/>
        <w:rPr>
          <w:sz w:val="27"/>
          <w:szCs w:val="27"/>
        </w:rPr>
      </w:pPr>
      <w:r w:rsidRPr="00FB3074">
        <w:t>Course Purpose</w:t>
      </w:r>
    </w:p>
    <w:p w14:paraId="0261D102" w14:textId="77777777" w:rsidR="00FB3074" w:rsidRPr="00FB3074" w:rsidRDefault="00FB3074" w:rsidP="00FB3074">
      <w:pPr>
        <w:pStyle w:val="NormalWeb"/>
        <w:rPr>
          <w:color w:val="000000"/>
          <w:sz w:val="27"/>
          <w:szCs w:val="27"/>
        </w:rPr>
      </w:pPr>
      <w:r w:rsidRPr="00FB3074">
        <w:rPr>
          <w:color w:val="000000"/>
          <w:sz w:val="27"/>
          <w:szCs w:val="27"/>
        </w:rPr>
        <w:t>Students will study important topics in computer literacy. With the exception of basic keyboarding skills, no prior computer experience is assumed. The model of this course is a "flipped classroom" and "Problem-Based Learning." The way this is achieved is through the use of special group work, models, demonstrations, and games. A large portion of this course is aimed at introducing, then familiarizing students with modern Office Productivity tools. However, the use of </w:t>
      </w:r>
      <w:r w:rsidRPr="00FB3074">
        <w:rPr>
          <w:i/>
          <w:iCs/>
          <w:color w:val="000000"/>
          <w:sz w:val="27"/>
          <w:szCs w:val="27"/>
        </w:rPr>
        <w:t>Microsoft Office</w:t>
      </w:r>
      <w:r w:rsidRPr="00FB3074">
        <w:rPr>
          <w:color w:val="000000"/>
          <w:sz w:val="27"/>
          <w:szCs w:val="27"/>
        </w:rPr>
        <w:t> is </w:t>
      </w:r>
      <w:r w:rsidRPr="00FB3074">
        <w:rPr>
          <w:b/>
          <w:bCs/>
          <w:color w:val="000000"/>
          <w:sz w:val="27"/>
          <w:szCs w:val="27"/>
        </w:rPr>
        <w:t>required</w:t>
      </w:r>
      <w:r w:rsidRPr="00FB3074">
        <w:rPr>
          <w:color w:val="000000"/>
          <w:sz w:val="27"/>
          <w:szCs w:val="27"/>
        </w:rPr>
        <w:t>!</w:t>
      </w:r>
    </w:p>
    <w:p w14:paraId="7D9BFE22" w14:textId="77777777" w:rsidR="00FB3074" w:rsidRPr="00FB3074" w:rsidRDefault="00FB3074" w:rsidP="00187446">
      <w:pPr>
        <w:pStyle w:val="Heading1"/>
        <w:rPr>
          <w:sz w:val="27"/>
          <w:szCs w:val="27"/>
        </w:rPr>
      </w:pPr>
      <w:r w:rsidRPr="00FB3074">
        <w:t>Prerequisite</w:t>
      </w:r>
    </w:p>
    <w:p w14:paraId="64715856" w14:textId="77777777" w:rsidR="00FB3074" w:rsidRPr="00FB3074" w:rsidRDefault="00FB3074" w:rsidP="00FB3074">
      <w:pPr>
        <w:pStyle w:val="NormalWeb"/>
        <w:rPr>
          <w:color w:val="000000"/>
          <w:sz w:val="27"/>
          <w:szCs w:val="27"/>
        </w:rPr>
      </w:pPr>
      <w:r w:rsidRPr="00FB3074">
        <w:rPr>
          <w:color w:val="000000"/>
          <w:sz w:val="27"/>
          <w:szCs w:val="27"/>
        </w:rPr>
        <w:t>This course covers a full semester and has no prerequisites</w:t>
      </w:r>
    </w:p>
    <w:p w14:paraId="6B56C111" w14:textId="77777777" w:rsidR="00FB3074" w:rsidRPr="00FB3074" w:rsidRDefault="00FB3074" w:rsidP="00187446">
      <w:pPr>
        <w:pStyle w:val="Heading1"/>
        <w:rPr>
          <w:sz w:val="27"/>
          <w:szCs w:val="27"/>
        </w:rPr>
      </w:pPr>
      <w:r w:rsidRPr="00FB3074">
        <w:t>Required Materials</w:t>
      </w:r>
    </w:p>
    <w:p w14:paraId="7A39A39B" w14:textId="13678084" w:rsidR="00FB3074" w:rsidRDefault="000536C7" w:rsidP="00FB3074">
      <w:pPr>
        <w:numPr>
          <w:ilvl w:val="0"/>
          <w:numId w:val="6"/>
        </w:numPr>
        <w:spacing w:before="100" w:beforeAutospacing="1" w:after="100" w:afterAutospacing="1" w:line="240" w:lineRule="auto"/>
        <w:rPr>
          <w:rFonts w:ascii="Times New Roman" w:hAnsi="Times New Roman" w:cs="Times New Roman"/>
          <w:color w:val="000000"/>
          <w:sz w:val="27"/>
          <w:szCs w:val="27"/>
        </w:rPr>
      </w:pPr>
      <w:r>
        <w:rPr>
          <w:rFonts w:ascii="Times New Roman" w:hAnsi="Times New Roman" w:cs="Times New Roman"/>
          <w:color w:val="000000"/>
          <w:sz w:val="27"/>
          <w:szCs w:val="27"/>
        </w:rPr>
        <w:t>Laboratory and Demonstration supplies will be provided by the teacher.</w:t>
      </w:r>
    </w:p>
    <w:p w14:paraId="04BA04CD" w14:textId="2DCCC80F" w:rsidR="00C87AFB" w:rsidRPr="00FB3074" w:rsidRDefault="00C87AFB" w:rsidP="00FB3074">
      <w:pPr>
        <w:numPr>
          <w:ilvl w:val="0"/>
          <w:numId w:val="6"/>
        </w:numPr>
        <w:spacing w:before="100" w:beforeAutospacing="1" w:after="100" w:afterAutospacing="1" w:line="240" w:lineRule="auto"/>
        <w:rPr>
          <w:rFonts w:ascii="Times New Roman" w:hAnsi="Times New Roman" w:cs="Times New Roman"/>
          <w:color w:val="000000"/>
          <w:sz w:val="27"/>
          <w:szCs w:val="27"/>
        </w:rPr>
      </w:pPr>
      <w:r>
        <w:rPr>
          <w:rFonts w:ascii="Times New Roman" w:hAnsi="Times New Roman" w:cs="Times New Roman"/>
          <w:color w:val="000000"/>
          <w:sz w:val="27"/>
          <w:szCs w:val="27"/>
        </w:rPr>
        <w:t>Although most students have a laptop/netbook, the classroom also has desktop computers with the full gamut of software used in this class.</w:t>
      </w:r>
    </w:p>
    <w:p w14:paraId="10466A05" w14:textId="77777777" w:rsidR="00FB3074" w:rsidRPr="00FB3074" w:rsidRDefault="00FB3074" w:rsidP="00FB3074">
      <w:pPr>
        <w:numPr>
          <w:ilvl w:val="0"/>
          <w:numId w:val="6"/>
        </w:numPr>
        <w:spacing w:before="100" w:beforeAutospacing="1" w:after="100" w:afterAutospacing="1" w:line="240" w:lineRule="auto"/>
        <w:rPr>
          <w:rFonts w:ascii="Times New Roman" w:hAnsi="Times New Roman" w:cs="Times New Roman"/>
          <w:color w:val="000000"/>
          <w:sz w:val="27"/>
          <w:szCs w:val="27"/>
        </w:rPr>
      </w:pPr>
      <w:r w:rsidRPr="00FB3074">
        <w:rPr>
          <w:rFonts w:ascii="Times New Roman" w:hAnsi="Times New Roman" w:cs="Times New Roman"/>
          <w:color w:val="000000"/>
          <w:sz w:val="27"/>
          <w:szCs w:val="27"/>
        </w:rPr>
        <w:t>The willingness to be silly, goofy, and use your imagination with a child-like wonder in pursuit of a greater understanding of technology and modern culture.</w:t>
      </w:r>
    </w:p>
    <w:p w14:paraId="785E0D44" w14:textId="17205AAD" w:rsidR="00FB3074" w:rsidRDefault="00FB3074" w:rsidP="00187446">
      <w:pPr>
        <w:pStyle w:val="Heading1"/>
      </w:pPr>
      <w:r w:rsidRPr="00FB3074">
        <w:t>Grading</w:t>
      </w:r>
    </w:p>
    <w:p w14:paraId="56A328FF" w14:textId="77777777" w:rsidR="002938B4" w:rsidRPr="002938B4" w:rsidRDefault="002938B4" w:rsidP="002938B4">
      <w:pPr>
        <w:spacing w:before="100" w:beforeAutospacing="1" w:after="100" w:afterAutospacing="1" w:line="240" w:lineRule="auto"/>
        <w:rPr>
          <w:rFonts w:ascii="Times New Roman" w:eastAsia="Times New Roman" w:hAnsi="Times New Roman" w:cs="Times New Roman"/>
          <w:color w:val="000000"/>
          <w:sz w:val="27"/>
          <w:szCs w:val="27"/>
        </w:rPr>
      </w:pPr>
      <w:r w:rsidRPr="002938B4">
        <w:rPr>
          <w:rFonts w:ascii="Times New Roman" w:eastAsia="Times New Roman" w:hAnsi="Times New Roman" w:cs="Times New Roman"/>
          <w:b/>
          <w:bCs/>
          <w:color w:val="000000"/>
          <w:sz w:val="27"/>
          <w:szCs w:val="27"/>
        </w:rPr>
        <w:t>Point System</w:t>
      </w:r>
      <w:r w:rsidRPr="002938B4">
        <w:rPr>
          <w:rFonts w:ascii="Times New Roman" w:eastAsia="Times New Roman" w:hAnsi="Times New Roman" w:cs="Times New Roman"/>
          <w:color w:val="000000"/>
          <w:sz w:val="27"/>
          <w:szCs w:val="27"/>
        </w:rPr>
        <w:t> of 1000 total possible points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7"/>
        <w:gridCol w:w="888"/>
        <w:gridCol w:w="779"/>
        <w:gridCol w:w="779"/>
        <w:gridCol w:w="779"/>
        <w:gridCol w:w="982"/>
        <w:gridCol w:w="982"/>
        <w:gridCol w:w="982"/>
        <w:gridCol w:w="1380"/>
        <w:gridCol w:w="1082"/>
      </w:tblGrid>
      <w:tr w:rsidR="002938B4" w:rsidRPr="002938B4" w14:paraId="6BAA2986" w14:textId="77777777" w:rsidTr="002938B4">
        <w:trPr>
          <w:tblCellSpacing w:w="15" w:type="dxa"/>
        </w:trPr>
        <w:tc>
          <w:tcPr>
            <w:tcW w:w="0" w:type="auto"/>
            <w:tcBorders>
              <w:bottom w:val="single" w:sz="6" w:space="0" w:color="808080"/>
            </w:tcBorders>
            <w:vAlign w:val="center"/>
            <w:hideMark/>
          </w:tcPr>
          <w:p w14:paraId="4C68ACA2" w14:textId="77777777" w:rsidR="002938B4" w:rsidRPr="002938B4" w:rsidRDefault="002938B4" w:rsidP="002938B4">
            <w:pPr>
              <w:spacing w:after="0" w:line="240" w:lineRule="auto"/>
              <w:jc w:val="right"/>
              <w:rPr>
                <w:rFonts w:ascii="Times New Roman" w:eastAsia="Times New Roman" w:hAnsi="Times New Roman" w:cs="Times New Roman"/>
                <w:b/>
                <w:bCs/>
                <w:sz w:val="24"/>
                <w:szCs w:val="24"/>
              </w:rPr>
            </w:pPr>
            <w:r w:rsidRPr="002938B4">
              <w:rPr>
                <w:rFonts w:ascii="Times New Roman" w:eastAsia="Times New Roman" w:hAnsi="Times New Roman" w:cs="Times New Roman"/>
                <w:b/>
                <w:bCs/>
                <w:sz w:val="24"/>
                <w:szCs w:val="24"/>
              </w:rPr>
              <w:t xml:space="preserve">In-Class </w:t>
            </w:r>
            <w:r w:rsidRPr="002938B4">
              <w:rPr>
                <w:rFonts w:ascii="Times New Roman" w:eastAsia="Times New Roman" w:hAnsi="Times New Roman" w:cs="Times New Roman"/>
                <w:b/>
                <w:bCs/>
                <w:sz w:val="24"/>
                <w:szCs w:val="24"/>
              </w:rPr>
              <w:lastRenderedPageBreak/>
              <w:t>Units</w:t>
            </w:r>
          </w:p>
        </w:tc>
        <w:tc>
          <w:tcPr>
            <w:tcW w:w="0" w:type="auto"/>
            <w:tcBorders>
              <w:bottom w:val="single" w:sz="6" w:space="0" w:color="808080"/>
            </w:tcBorders>
            <w:vAlign w:val="center"/>
            <w:hideMark/>
          </w:tcPr>
          <w:p w14:paraId="66B38F34" w14:textId="77777777" w:rsidR="002938B4" w:rsidRPr="002938B4" w:rsidRDefault="002938B4" w:rsidP="002938B4">
            <w:pPr>
              <w:spacing w:after="0" w:line="240" w:lineRule="auto"/>
              <w:jc w:val="right"/>
              <w:rPr>
                <w:rFonts w:ascii="Times New Roman" w:eastAsia="Times New Roman" w:hAnsi="Times New Roman" w:cs="Times New Roman"/>
                <w:b/>
                <w:bCs/>
                <w:sz w:val="24"/>
                <w:szCs w:val="24"/>
              </w:rPr>
            </w:pPr>
            <w:r w:rsidRPr="002938B4">
              <w:rPr>
                <w:rFonts w:ascii="Times New Roman" w:eastAsia="Times New Roman" w:hAnsi="Times New Roman" w:cs="Times New Roman"/>
                <w:b/>
                <w:bCs/>
                <w:sz w:val="24"/>
                <w:szCs w:val="24"/>
              </w:rPr>
              <w:lastRenderedPageBreak/>
              <w:t>Website</w:t>
            </w:r>
          </w:p>
        </w:tc>
        <w:tc>
          <w:tcPr>
            <w:tcW w:w="0" w:type="auto"/>
            <w:tcBorders>
              <w:bottom w:val="single" w:sz="6" w:space="0" w:color="808080"/>
            </w:tcBorders>
            <w:vAlign w:val="center"/>
            <w:hideMark/>
          </w:tcPr>
          <w:p w14:paraId="11899B41" w14:textId="77777777" w:rsidR="002938B4" w:rsidRPr="002938B4" w:rsidRDefault="002938B4" w:rsidP="002938B4">
            <w:pPr>
              <w:spacing w:after="0" w:line="240" w:lineRule="auto"/>
              <w:jc w:val="right"/>
              <w:rPr>
                <w:rFonts w:ascii="Times New Roman" w:eastAsia="Times New Roman" w:hAnsi="Times New Roman" w:cs="Times New Roman"/>
                <w:b/>
                <w:bCs/>
                <w:sz w:val="24"/>
                <w:szCs w:val="24"/>
              </w:rPr>
            </w:pPr>
            <w:r w:rsidRPr="002938B4">
              <w:rPr>
                <w:rFonts w:ascii="Times New Roman" w:eastAsia="Times New Roman" w:hAnsi="Times New Roman" w:cs="Times New Roman"/>
                <w:b/>
                <w:bCs/>
                <w:sz w:val="24"/>
                <w:szCs w:val="24"/>
              </w:rPr>
              <w:t xml:space="preserve">Tech Tools </w:t>
            </w:r>
            <w:r w:rsidRPr="002938B4">
              <w:rPr>
                <w:rFonts w:ascii="Times New Roman" w:eastAsia="Times New Roman" w:hAnsi="Times New Roman" w:cs="Times New Roman"/>
                <w:b/>
                <w:bCs/>
                <w:sz w:val="24"/>
                <w:szCs w:val="24"/>
              </w:rPr>
              <w:lastRenderedPageBreak/>
              <w:t>1</w:t>
            </w:r>
          </w:p>
        </w:tc>
        <w:tc>
          <w:tcPr>
            <w:tcW w:w="0" w:type="auto"/>
            <w:tcBorders>
              <w:bottom w:val="single" w:sz="6" w:space="0" w:color="808080"/>
            </w:tcBorders>
            <w:vAlign w:val="center"/>
            <w:hideMark/>
          </w:tcPr>
          <w:p w14:paraId="6715CC86" w14:textId="77777777" w:rsidR="002938B4" w:rsidRPr="002938B4" w:rsidRDefault="002938B4" w:rsidP="002938B4">
            <w:pPr>
              <w:spacing w:after="0" w:line="240" w:lineRule="auto"/>
              <w:jc w:val="right"/>
              <w:rPr>
                <w:rFonts w:ascii="Times New Roman" w:eastAsia="Times New Roman" w:hAnsi="Times New Roman" w:cs="Times New Roman"/>
                <w:b/>
                <w:bCs/>
                <w:sz w:val="24"/>
                <w:szCs w:val="24"/>
              </w:rPr>
            </w:pPr>
            <w:r w:rsidRPr="002938B4">
              <w:rPr>
                <w:rFonts w:ascii="Times New Roman" w:eastAsia="Times New Roman" w:hAnsi="Times New Roman" w:cs="Times New Roman"/>
                <w:b/>
                <w:bCs/>
                <w:sz w:val="24"/>
                <w:szCs w:val="24"/>
              </w:rPr>
              <w:lastRenderedPageBreak/>
              <w:t xml:space="preserve">Tech Tools </w:t>
            </w:r>
            <w:r w:rsidRPr="002938B4">
              <w:rPr>
                <w:rFonts w:ascii="Times New Roman" w:eastAsia="Times New Roman" w:hAnsi="Times New Roman" w:cs="Times New Roman"/>
                <w:b/>
                <w:bCs/>
                <w:sz w:val="24"/>
                <w:szCs w:val="24"/>
              </w:rPr>
              <w:lastRenderedPageBreak/>
              <w:t>2</w:t>
            </w:r>
          </w:p>
        </w:tc>
        <w:tc>
          <w:tcPr>
            <w:tcW w:w="0" w:type="auto"/>
            <w:tcBorders>
              <w:bottom w:val="single" w:sz="6" w:space="0" w:color="808080"/>
            </w:tcBorders>
            <w:vAlign w:val="center"/>
            <w:hideMark/>
          </w:tcPr>
          <w:p w14:paraId="4A542E8F" w14:textId="77777777" w:rsidR="002938B4" w:rsidRPr="002938B4" w:rsidRDefault="002938B4" w:rsidP="002938B4">
            <w:pPr>
              <w:spacing w:after="0" w:line="240" w:lineRule="auto"/>
              <w:jc w:val="right"/>
              <w:rPr>
                <w:rFonts w:ascii="Times New Roman" w:eastAsia="Times New Roman" w:hAnsi="Times New Roman" w:cs="Times New Roman"/>
                <w:b/>
                <w:bCs/>
                <w:sz w:val="24"/>
                <w:szCs w:val="24"/>
              </w:rPr>
            </w:pPr>
            <w:r w:rsidRPr="002938B4">
              <w:rPr>
                <w:rFonts w:ascii="Times New Roman" w:eastAsia="Times New Roman" w:hAnsi="Times New Roman" w:cs="Times New Roman"/>
                <w:b/>
                <w:bCs/>
                <w:sz w:val="24"/>
                <w:szCs w:val="24"/>
              </w:rPr>
              <w:lastRenderedPageBreak/>
              <w:t xml:space="preserve">Tech Tools </w:t>
            </w:r>
            <w:r w:rsidRPr="002938B4">
              <w:rPr>
                <w:rFonts w:ascii="Times New Roman" w:eastAsia="Times New Roman" w:hAnsi="Times New Roman" w:cs="Times New Roman"/>
                <w:b/>
                <w:bCs/>
                <w:sz w:val="24"/>
                <w:szCs w:val="24"/>
              </w:rPr>
              <w:lastRenderedPageBreak/>
              <w:t>3</w:t>
            </w:r>
          </w:p>
        </w:tc>
        <w:tc>
          <w:tcPr>
            <w:tcW w:w="0" w:type="auto"/>
            <w:tcBorders>
              <w:bottom w:val="single" w:sz="6" w:space="0" w:color="808080"/>
            </w:tcBorders>
            <w:vAlign w:val="center"/>
            <w:hideMark/>
          </w:tcPr>
          <w:p w14:paraId="1A8B03C9" w14:textId="77777777" w:rsidR="002938B4" w:rsidRPr="002938B4" w:rsidRDefault="002938B4" w:rsidP="002938B4">
            <w:pPr>
              <w:spacing w:after="0" w:line="240" w:lineRule="auto"/>
              <w:jc w:val="right"/>
              <w:rPr>
                <w:rFonts w:ascii="Times New Roman" w:eastAsia="Times New Roman" w:hAnsi="Times New Roman" w:cs="Times New Roman"/>
                <w:b/>
                <w:bCs/>
                <w:sz w:val="24"/>
                <w:szCs w:val="24"/>
              </w:rPr>
            </w:pPr>
            <w:r w:rsidRPr="002938B4">
              <w:rPr>
                <w:rFonts w:ascii="Times New Roman" w:eastAsia="Times New Roman" w:hAnsi="Times New Roman" w:cs="Times New Roman"/>
                <w:b/>
                <w:bCs/>
                <w:sz w:val="24"/>
                <w:szCs w:val="24"/>
              </w:rPr>
              <w:lastRenderedPageBreak/>
              <w:t xml:space="preserve">Team Project </w:t>
            </w:r>
            <w:r w:rsidRPr="002938B4">
              <w:rPr>
                <w:rFonts w:ascii="Times New Roman" w:eastAsia="Times New Roman" w:hAnsi="Times New Roman" w:cs="Times New Roman"/>
                <w:b/>
                <w:bCs/>
                <w:sz w:val="24"/>
                <w:szCs w:val="24"/>
              </w:rPr>
              <w:lastRenderedPageBreak/>
              <w:t>1</w:t>
            </w:r>
          </w:p>
        </w:tc>
        <w:tc>
          <w:tcPr>
            <w:tcW w:w="0" w:type="auto"/>
            <w:tcBorders>
              <w:bottom w:val="single" w:sz="6" w:space="0" w:color="808080"/>
            </w:tcBorders>
            <w:vAlign w:val="center"/>
            <w:hideMark/>
          </w:tcPr>
          <w:p w14:paraId="621CF5B5" w14:textId="77777777" w:rsidR="002938B4" w:rsidRPr="002938B4" w:rsidRDefault="002938B4" w:rsidP="002938B4">
            <w:pPr>
              <w:spacing w:after="0" w:line="240" w:lineRule="auto"/>
              <w:jc w:val="right"/>
              <w:rPr>
                <w:rFonts w:ascii="Times New Roman" w:eastAsia="Times New Roman" w:hAnsi="Times New Roman" w:cs="Times New Roman"/>
                <w:b/>
                <w:bCs/>
                <w:sz w:val="24"/>
                <w:szCs w:val="24"/>
              </w:rPr>
            </w:pPr>
            <w:r w:rsidRPr="002938B4">
              <w:rPr>
                <w:rFonts w:ascii="Times New Roman" w:eastAsia="Times New Roman" w:hAnsi="Times New Roman" w:cs="Times New Roman"/>
                <w:b/>
                <w:bCs/>
                <w:sz w:val="24"/>
                <w:szCs w:val="24"/>
              </w:rPr>
              <w:lastRenderedPageBreak/>
              <w:t xml:space="preserve">Team Project </w:t>
            </w:r>
            <w:r w:rsidRPr="002938B4">
              <w:rPr>
                <w:rFonts w:ascii="Times New Roman" w:eastAsia="Times New Roman" w:hAnsi="Times New Roman" w:cs="Times New Roman"/>
                <w:b/>
                <w:bCs/>
                <w:sz w:val="24"/>
                <w:szCs w:val="24"/>
              </w:rPr>
              <w:lastRenderedPageBreak/>
              <w:t>2</w:t>
            </w:r>
          </w:p>
        </w:tc>
        <w:tc>
          <w:tcPr>
            <w:tcW w:w="0" w:type="auto"/>
            <w:tcBorders>
              <w:bottom w:val="single" w:sz="6" w:space="0" w:color="808080"/>
            </w:tcBorders>
            <w:shd w:val="clear" w:color="auto" w:fill="F5F5F5"/>
            <w:vAlign w:val="center"/>
            <w:hideMark/>
          </w:tcPr>
          <w:p w14:paraId="0C0B09BB" w14:textId="77777777" w:rsidR="002938B4" w:rsidRPr="002938B4" w:rsidRDefault="002938B4" w:rsidP="002938B4">
            <w:pPr>
              <w:spacing w:after="0" w:line="240" w:lineRule="auto"/>
              <w:jc w:val="right"/>
              <w:rPr>
                <w:rFonts w:ascii="Times New Roman" w:eastAsia="Times New Roman" w:hAnsi="Times New Roman" w:cs="Times New Roman"/>
                <w:b/>
                <w:bCs/>
                <w:sz w:val="24"/>
                <w:szCs w:val="24"/>
              </w:rPr>
            </w:pPr>
            <w:r w:rsidRPr="002938B4">
              <w:rPr>
                <w:rFonts w:ascii="Times New Roman" w:eastAsia="Times New Roman" w:hAnsi="Times New Roman" w:cs="Times New Roman"/>
                <w:b/>
                <w:bCs/>
                <w:sz w:val="24"/>
                <w:szCs w:val="24"/>
              </w:rPr>
              <w:lastRenderedPageBreak/>
              <w:t xml:space="preserve">Team Project </w:t>
            </w:r>
            <w:r w:rsidRPr="002938B4">
              <w:rPr>
                <w:rFonts w:ascii="Times New Roman" w:eastAsia="Times New Roman" w:hAnsi="Times New Roman" w:cs="Times New Roman"/>
                <w:b/>
                <w:bCs/>
                <w:sz w:val="24"/>
                <w:szCs w:val="24"/>
              </w:rPr>
              <w:lastRenderedPageBreak/>
              <w:t>3</w:t>
            </w:r>
          </w:p>
        </w:tc>
        <w:tc>
          <w:tcPr>
            <w:tcW w:w="0" w:type="auto"/>
            <w:tcBorders>
              <w:bottom w:val="single" w:sz="6" w:space="0" w:color="808080"/>
            </w:tcBorders>
            <w:vAlign w:val="center"/>
            <w:hideMark/>
          </w:tcPr>
          <w:p w14:paraId="1E8110C5" w14:textId="77777777" w:rsidR="002938B4" w:rsidRPr="002938B4" w:rsidRDefault="002938B4" w:rsidP="002938B4">
            <w:pPr>
              <w:spacing w:after="0" w:line="240" w:lineRule="auto"/>
              <w:jc w:val="right"/>
              <w:rPr>
                <w:rFonts w:ascii="Times New Roman" w:eastAsia="Times New Roman" w:hAnsi="Times New Roman" w:cs="Times New Roman"/>
                <w:b/>
                <w:bCs/>
                <w:sz w:val="24"/>
                <w:szCs w:val="24"/>
              </w:rPr>
            </w:pPr>
            <w:proofErr w:type="spellStart"/>
            <w:r w:rsidRPr="002938B4">
              <w:rPr>
                <w:rFonts w:ascii="Times New Roman" w:eastAsia="Times New Roman" w:hAnsi="Times New Roman" w:cs="Times New Roman"/>
                <w:b/>
                <w:bCs/>
                <w:sz w:val="24"/>
                <w:szCs w:val="24"/>
              </w:rPr>
              <w:lastRenderedPageBreak/>
              <w:t>ExerGaming</w:t>
            </w:r>
            <w:proofErr w:type="spellEnd"/>
          </w:p>
        </w:tc>
        <w:tc>
          <w:tcPr>
            <w:tcW w:w="0" w:type="auto"/>
            <w:tcBorders>
              <w:bottom w:val="single" w:sz="6" w:space="0" w:color="808080"/>
            </w:tcBorders>
            <w:vAlign w:val="center"/>
            <w:hideMark/>
          </w:tcPr>
          <w:p w14:paraId="586D1421" w14:textId="1E388681" w:rsidR="002938B4" w:rsidRPr="002938B4" w:rsidRDefault="00D62BD5" w:rsidP="002938B4">
            <w:pPr>
              <w:spacing w:after="0" w:line="240" w:lineRule="auto"/>
              <w:jc w:val="righ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Video Analysis</w:t>
            </w:r>
          </w:p>
        </w:tc>
      </w:tr>
      <w:tr w:rsidR="002938B4" w:rsidRPr="002938B4" w14:paraId="404AFE07" w14:textId="77777777" w:rsidTr="002938B4">
        <w:trPr>
          <w:tblCellSpacing w:w="15" w:type="dxa"/>
        </w:trPr>
        <w:tc>
          <w:tcPr>
            <w:tcW w:w="0" w:type="auto"/>
            <w:vAlign w:val="center"/>
            <w:hideMark/>
          </w:tcPr>
          <w:p w14:paraId="7A07FD53" w14:textId="77777777" w:rsidR="002938B4" w:rsidRPr="002938B4" w:rsidRDefault="002938B4" w:rsidP="002938B4">
            <w:pPr>
              <w:spacing w:after="0" w:line="240" w:lineRule="auto"/>
              <w:jc w:val="center"/>
              <w:rPr>
                <w:rFonts w:ascii="Times New Roman" w:eastAsia="Times New Roman" w:hAnsi="Times New Roman" w:cs="Times New Roman"/>
                <w:sz w:val="24"/>
                <w:szCs w:val="24"/>
              </w:rPr>
            </w:pPr>
            <w:r w:rsidRPr="002938B4">
              <w:rPr>
                <w:rFonts w:ascii="Times New Roman" w:eastAsia="Times New Roman" w:hAnsi="Times New Roman" w:cs="Times New Roman"/>
                <w:sz w:val="24"/>
                <w:szCs w:val="24"/>
              </w:rPr>
              <w:t>50</w:t>
            </w:r>
          </w:p>
        </w:tc>
        <w:tc>
          <w:tcPr>
            <w:tcW w:w="0" w:type="auto"/>
            <w:vAlign w:val="center"/>
            <w:hideMark/>
          </w:tcPr>
          <w:p w14:paraId="1F8E5EE7" w14:textId="77777777" w:rsidR="002938B4" w:rsidRPr="002938B4" w:rsidRDefault="002938B4" w:rsidP="002938B4">
            <w:pPr>
              <w:spacing w:after="0" w:line="240" w:lineRule="auto"/>
              <w:jc w:val="center"/>
              <w:rPr>
                <w:rFonts w:ascii="Times New Roman" w:eastAsia="Times New Roman" w:hAnsi="Times New Roman" w:cs="Times New Roman"/>
                <w:sz w:val="24"/>
                <w:szCs w:val="24"/>
              </w:rPr>
            </w:pPr>
            <w:r w:rsidRPr="002938B4">
              <w:rPr>
                <w:rFonts w:ascii="Times New Roman" w:eastAsia="Times New Roman" w:hAnsi="Times New Roman" w:cs="Times New Roman"/>
                <w:sz w:val="24"/>
                <w:szCs w:val="24"/>
              </w:rPr>
              <w:t>100</w:t>
            </w:r>
          </w:p>
        </w:tc>
        <w:tc>
          <w:tcPr>
            <w:tcW w:w="0" w:type="auto"/>
            <w:vAlign w:val="center"/>
            <w:hideMark/>
          </w:tcPr>
          <w:p w14:paraId="33DB803C" w14:textId="77777777" w:rsidR="002938B4" w:rsidRPr="002938B4" w:rsidRDefault="002938B4" w:rsidP="002938B4">
            <w:pPr>
              <w:spacing w:after="0" w:line="240" w:lineRule="auto"/>
              <w:jc w:val="center"/>
              <w:rPr>
                <w:rFonts w:ascii="Times New Roman" w:eastAsia="Times New Roman" w:hAnsi="Times New Roman" w:cs="Times New Roman"/>
                <w:sz w:val="24"/>
                <w:szCs w:val="24"/>
              </w:rPr>
            </w:pPr>
            <w:r w:rsidRPr="002938B4">
              <w:rPr>
                <w:rFonts w:ascii="Times New Roman" w:eastAsia="Times New Roman" w:hAnsi="Times New Roman" w:cs="Times New Roman"/>
                <w:sz w:val="24"/>
                <w:szCs w:val="24"/>
              </w:rPr>
              <w:t>100</w:t>
            </w:r>
          </w:p>
        </w:tc>
        <w:tc>
          <w:tcPr>
            <w:tcW w:w="0" w:type="auto"/>
            <w:vAlign w:val="center"/>
            <w:hideMark/>
          </w:tcPr>
          <w:p w14:paraId="06D3601B" w14:textId="77777777" w:rsidR="002938B4" w:rsidRPr="002938B4" w:rsidRDefault="002938B4" w:rsidP="002938B4">
            <w:pPr>
              <w:spacing w:after="0" w:line="240" w:lineRule="auto"/>
              <w:jc w:val="center"/>
              <w:rPr>
                <w:rFonts w:ascii="Times New Roman" w:eastAsia="Times New Roman" w:hAnsi="Times New Roman" w:cs="Times New Roman"/>
                <w:sz w:val="24"/>
                <w:szCs w:val="24"/>
              </w:rPr>
            </w:pPr>
            <w:r w:rsidRPr="002938B4">
              <w:rPr>
                <w:rFonts w:ascii="Times New Roman" w:eastAsia="Times New Roman" w:hAnsi="Times New Roman" w:cs="Times New Roman"/>
                <w:sz w:val="24"/>
                <w:szCs w:val="24"/>
              </w:rPr>
              <w:t>100</w:t>
            </w:r>
          </w:p>
        </w:tc>
        <w:tc>
          <w:tcPr>
            <w:tcW w:w="0" w:type="auto"/>
            <w:vAlign w:val="center"/>
            <w:hideMark/>
          </w:tcPr>
          <w:p w14:paraId="761AAB45" w14:textId="77777777" w:rsidR="002938B4" w:rsidRPr="002938B4" w:rsidRDefault="002938B4" w:rsidP="002938B4">
            <w:pPr>
              <w:spacing w:after="0" w:line="240" w:lineRule="auto"/>
              <w:jc w:val="center"/>
              <w:rPr>
                <w:rFonts w:ascii="Times New Roman" w:eastAsia="Times New Roman" w:hAnsi="Times New Roman" w:cs="Times New Roman"/>
                <w:sz w:val="24"/>
                <w:szCs w:val="24"/>
              </w:rPr>
            </w:pPr>
            <w:r w:rsidRPr="002938B4">
              <w:rPr>
                <w:rFonts w:ascii="Times New Roman" w:eastAsia="Times New Roman" w:hAnsi="Times New Roman" w:cs="Times New Roman"/>
                <w:sz w:val="24"/>
                <w:szCs w:val="24"/>
              </w:rPr>
              <w:t>100</w:t>
            </w:r>
          </w:p>
        </w:tc>
        <w:tc>
          <w:tcPr>
            <w:tcW w:w="0" w:type="auto"/>
            <w:vAlign w:val="center"/>
            <w:hideMark/>
          </w:tcPr>
          <w:p w14:paraId="7829707F" w14:textId="77777777" w:rsidR="002938B4" w:rsidRPr="002938B4" w:rsidRDefault="002938B4" w:rsidP="002938B4">
            <w:pPr>
              <w:spacing w:after="0" w:line="240" w:lineRule="auto"/>
              <w:jc w:val="center"/>
              <w:rPr>
                <w:rFonts w:ascii="Times New Roman" w:eastAsia="Times New Roman" w:hAnsi="Times New Roman" w:cs="Times New Roman"/>
                <w:sz w:val="24"/>
                <w:szCs w:val="24"/>
              </w:rPr>
            </w:pPr>
            <w:r w:rsidRPr="002938B4">
              <w:rPr>
                <w:rFonts w:ascii="Times New Roman" w:eastAsia="Times New Roman" w:hAnsi="Times New Roman" w:cs="Times New Roman"/>
                <w:sz w:val="24"/>
                <w:szCs w:val="24"/>
              </w:rPr>
              <w:t>50</w:t>
            </w:r>
          </w:p>
        </w:tc>
        <w:tc>
          <w:tcPr>
            <w:tcW w:w="0" w:type="auto"/>
            <w:vAlign w:val="center"/>
            <w:hideMark/>
          </w:tcPr>
          <w:p w14:paraId="68CDB0D8" w14:textId="77777777" w:rsidR="002938B4" w:rsidRPr="002938B4" w:rsidRDefault="002938B4" w:rsidP="002938B4">
            <w:pPr>
              <w:spacing w:after="0" w:line="240" w:lineRule="auto"/>
              <w:jc w:val="center"/>
              <w:rPr>
                <w:rFonts w:ascii="Times New Roman" w:eastAsia="Times New Roman" w:hAnsi="Times New Roman" w:cs="Times New Roman"/>
                <w:sz w:val="24"/>
                <w:szCs w:val="24"/>
              </w:rPr>
            </w:pPr>
            <w:r w:rsidRPr="002938B4">
              <w:rPr>
                <w:rFonts w:ascii="Times New Roman" w:eastAsia="Times New Roman" w:hAnsi="Times New Roman" w:cs="Times New Roman"/>
                <w:sz w:val="24"/>
                <w:szCs w:val="24"/>
              </w:rPr>
              <w:t>50</w:t>
            </w:r>
          </w:p>
        </w:tc>
        <w:tc>
          <w:tcPr>
            <w:tcW w:w="0" w:type="auto"/>
            <w:vAlign w:val="center"/>
            <w:hideMark/>
          </w:tcPr>
          <w:p w14:paraId="36064049" w14:textId="77777777" w:rsidR="002938B4" w:rsidRPr="002938B4" w:rsidRDefault="002938B4" w:rsidP="002938B4">
            <w:pPr>
              <w:spacing w:after="0" w:line="240" w:lineRule="auto"/>
              <w:jc w:val="center"/>
              <w:rPr>
                <w:rFonts w:ascii="Times New Roman" w:eastAsia="Times New Roman" w:hAnsi="Times New Roman" w:cs="Times New Roman"/>
                <w:sz w:val="24"/>
                <w:szCs w:val="24"/>
              </w:rPr>
            </w:pPr>
            <w:r w:rsidRPr="002938B4">
              <w:rPr>
                <w:rFonts w:ascii="Times New Roman" w:eastAsia="Times New Roman" w:hAnsi="Times New Roman" w:cs="Times New Roman"/>
                <w:sz w:val="24"/>
                <w:szCs w:val="24"/>
              </w:rPr>
              <w:t>50</w:t>
            </w:r>
          </w:p>
        </w:tc>
        <w:tc>
          <w:tcPr>
            <w:tcW w:w="0" w:type="auto"/>
            <w:vAlign w:val="center"/>
            <w:hideMark/>
          </w:tcPr>
          <w:p w14:paraId="28DD06FD" w14:textId="77777777" w:rsidR="002938B4" w:rsidRPr="002938B4" w:rsidRDefault="002938B4" w:rsidP="002938B4">
            <w:pPr>
              <w:spacing w:after="0" w:line="240" w:lineRule="auto"/>
              <w:jc w:val="center"/>
              <w:rPr>
                <w:rFonts w:ascii="Times New Roman" w:eastAsia="Times New Roman" w:hAnsi="Times New Roman" w:cs="Times New Roman"/>
                <w:sz w:val="24"/>
                <w:szCs w:val="24"/>
              </w:rPr>
            </w:pPr>
            <w:r w:rsidRPr="002938B4">
              <w:rPr>
                <w:rFonts w:ascii="Times New Roman" w:eastAsia="Times New Roman" w:hAnsi="Times New Roman" w:cs="Times New Roman"/>
                <w:sz w:val="24"/>
                <w:szCs w:val="24"/>
              </w:rPr>
              <w:t>200</w:t>
            </w:r>
          </w:p>
        </w:tc>
        <w:tc>
          <w:tcPr>
            <w:tcW w:w="0" w:type="auto"/>
            <w:vAlign w:val="center"/>
            <w:hideMark/>
          </w:tcPr>
          <w:p w14:paraId="4261E2EA" w14:textId="77777777" w:rsidR="002938B4" w:rsidRPr="002938B4" w:rsidRDefault="002938B4" w:rsidP="002938B4">
            <w:pPr>
              <w:spacing w:after="0" w:line="240" w:lineRule="auto"/>
              <w:jc w:val="center"/>
              <w:rPr>
                <w:rFonts w:ascii="Times New Roman" w:eastAsia="Times New Roman" w:hAnsi="Times New Roman" w:cs="Times New Roman"/>
                <w:sz w:val="24"/>
                <w:szCs w:val="24"/>
              </w:rPr>
            </w:pPr>
            <w:r w:rsidRPr="002938B4">
              <w:rPr>
                <w:rFonts w:ascii="Times New Roman" w:eastAsia="Times New Roman" w:hAnsi="Times New Roman" w:cs="Times New Roman"/>
                <w:sz w:val="24"/>
                <w:szCs w:val="24"/>
              </w:rPr>
              <w:t>200</w:t>
            </w:r>
          </w:p>
        </w:tc>
      </w:tr>
    </w:tbl>
    <w:p w14:paraId="18003646" w14:textId="77777777" w:rsidR="002938B4" w:rsidRPr="002938B4" w:rsidRDefault="002938B4" w:rsidP="002938B4">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29"/>
        <w:gridCol w:w="1375"/>
      </w:tblGrid>
      <w:tr w:rsidR="002938B4" w:rsidRPr="002938B4" w14:paraId="50FA0447" w14:textId="77777777" w:rsidTr="002938B4">
        <w:trPr>
          <w:tblCellSpacing w:w="15" w:type="dxa"/>
        </w:trPr>
        <w:tc>
          <w:tcPr>
            <w:tcW w:w="0" w:type="auto"/>
            <w:tcBorders>
              <w:bottom w:val="single" w:sz="6" w:space="0" w:color="808080"/>
            </w:tcBorders>
            <w:vAlign w:val="center"/>
            <w:hideMark/>
          </w:tcPr>
          <w:p w14:paraId="5B2EEC33" w14:textId="77777777" w:rsidR="002938B4" w:rsidRPr="002938B4" w:rsidRDefault="002938B4" w:rsidP="002938B4">
            <w:pPr>
              <w:spacing w:after="0" w:line="240" w:lineRule="auto"/>
              <w:jc w:val="right"/>
              <w:rPr>
                <w:rFonts w:ascii="Times New Roman" w:eastAsia="Times New Roman" w:hAnsi="Times New Roman" w:cs="Times New Roman"/>
                <w:b/>
                <w:bCs/>
                <w:sz w:val="24"/>
                <w:szCs w:val="24"/>
              </w:rPr>
            </w:pPr>
            <w:r w:rsidRPr="002938B4">
              <w:rPr>
                <w:rFonts w:ascii="Times New Roman" w:eastAsia="Times New Roman" w:hAnsi="Times New Roman" w:cs="Times New Roman"/>
                <w:b/>
                <w:bCs/>
                <w:sz w:val="24"/>
                <w:szCs w:val="24"/>
              </w:rPr>
              <w:t>% Grade</w:t>
            </w:r>
          </w:p>
        </w:tc>
        <w:tc>
          <w:tcPr>
            <w:tcW w:w="0" w:type="auto"/>
            <w:tcBorders>
              <w:bottom w:val="single" w:sz="6" w:space="0" w:color="808080"/>
            </w:tcBorders>
            <w:vAlign w:val="center"/>
            <w:hideMark/>
          </w:tcPr>
          <w:p w14:paraId="32285963" w14:textId="77777777" w:rsidR="002938B4" w:rsidRPr="002938B4" w:rsidRDefault="002938B4" w:rsidP="002938B4">
            <w:pPr>
              <w:spacing w:after="0" w:line="240" w:lineRule="auto"/>
              <w:jc w:val="right"/>
              <w:rPr>
                <w:rFonts w:ascii="Times New Roman" w:eastAsia="Times New Roman" w:hAnsi="Times New Roman" w:cs="Times New Roman"/>
                <w:b/>
                <w:bCs/>
                <w:sz w:val="24"/>
                <w:szCs w:val="24"/>
              </w:rPr>
            </w:pPr>
            <w:r w:rsidRPr="002938B4">
              <w:rPr>
                <w:rFonts w:ascii="Times New Roman" w:eastAsia="Times New Roman" w:hAnsi="Times New Roman" w:cs="Times New Roman"/>
                <w:b/>
                <w:bCs/>
                <w:sz w:val="24"/>
                <w:szCs w:val="24"/>
              </w:rPr>
              <w:t>Letter Value</w:t>
            </w:r>
          </w:p>
        </w:tc>
      </w:tr>
      <w:tr w:rsidR="002938B4" w:rsidRPr="002938B4" w14:paraId="45841234" w14:textId="77777777" w:rsidTr="002938B4">
        <w:trPr>
          <w:tblCellSpacing w:w="15" w:type="dxa"/>
        </w:trPr>
        <w:tc>
          <w:tcPr>
            <w:tcW w:w="0" w:type="auto"/>
            <w:vAlign w:val="center"/>
            <w:hideMark/>
          </w:tcPr>
          <w:p w14:paraId="2283056A" w14:textId="77777777" w:rsidR="002938B4" w:rsidRPr="002938B4" w:rsidRDefault="002938B4" w:rsidP="002938B4">
            <w:pPr>
              <w:spacing w:after="0" w:line="240" w:lineRule="auto"/>
              <w:jc w:val="center"/>
              <w:rPr>
                <w:rFonts w:ascii="Times New Roman" w:eastAsia="Times New Roman" w:hAnsi="Times New Roman" w:cs="Times New Roman"/>
                <w:sz w:val="24"/>
                <w:szCs w:val="24"/>
              </w:rPr>
            </w:pPr>
            <w:r w:rsidRPr="002938B4">
              <w:rPr>
                <w:rFonts w:ascii="Times New Roman" w:eastAsia="Times New Roman" w:hAnsi="Times New Roman" w:cs="Times New Roman"/>
                <w:sz w:val="24"/>
                <w:szCs w:val="24"/>
              </w:rPr>
              <w:t>&gt;93%</w:t>
            </w:r>
          </w:p>
        </w:tc>
        <w:tc>
          <w:tcPr>
            <w:tcW w:w="0" w:type="auto"/>
            <w:vAlign w:val="center"/>
            <w:hideMark/>
          </w:tcPr>
          <w:p w14:paraId="17738362" w14:textId="77777777" w:rsidR="002938B4" w:rsidRPr="002938B4" w:rsidRDefault="002938B4" w:rsidP="002938B4">
            <w:pPr>
              <w:spacing w:after="0" w:line="240" w:lineRule="auto"/>
              <w:jc w:val="center"/>
              <w:rPr>
                <w:rFonts w:ascii="Times New Roman" w:eastAsia="Times New Roman" w:hAnsi="Times New Roman" w:cs="Times New Roman"/>
                <w:sz w:val="24"/>
                <w:szCs w:val="24"/>
              </w:rPr>
            </w:pPr>
            <w:r w:rsidRPr="002938B4">
              <w:rPr>
                <w:rFonts w:ascii="Times New Roman" w:eastAsia="Times New Roman" w:hAnsi="Times New Roman" w:cs="Times New Roman"/>
                <w:sz w:val="24"/>
                <w:szCs w:val="24"/>
              </w:rPr>
              <w:t>A</w:t>
            </w:r>
          </w:p>
        </w:tc>
      </w:tr>
      <w:tr w:rsidR="002938B4" w:rsidRPr="002938B4" w14:paraId="01999F5C" w14:textId="77777777" w:rsidTr="002938B4">
        <w:trPr>
          <w:tblCellSpacing w:w="15" w:type="dxa"/>
        </w:trPr>
        <w:tc>
          <w:tcPr>
            <w:tcW w:w="0" w:type="auto"/>
            <w:vAlign w:val="center"/>
            <w:hideMark/>
          </w:tcPr>
          <w:p w14:paraId="76BB394B" w14:textId="77777777" w:rsidR="002938B4" w:rsidRPr="002938B4" w:rsidRDefault="002938B4" w:rsidP="002938B4">
            <w:pPr>
              <w:spacing w:after="0" w:line="240" w:lineRule="auto"/>
              <w:jc w:val="center"/>
              <w:rPr>
                <w:rFonts w:ascii="Times New Roman" w:eastAsia="Times New Roman" w:hAnsi="Times New Roman" w:cs="Times New Roman"/>
                <w:sz w:val="24"/>
                <w:szCs w:val="24"/>
              </w:rPr>
            </w:pPr>
            <w:r w:rsidRPr="002938B4">
              <w:rPr>
                <w:rFonts w:ascii="Times New Roman" w:eastAsia="Times New Roman" w:hAnsi="Times New Roman" w:cs="Times New Roman"/>
                <w:sz w:val="24"/>
                <w:szCs w:val="24"/>
              </w:rPr>
              <w:t>90-93%</w:t>
            </w:r>
          </w:p>
        </w:tc>
        <w:tc>
          <w:tcPr>
            <w:tcW w:w="0" w:type="auto"/>
            <w:vAlign w:val="center"/>
            <w:hideMark/>
          </w:tcPr>
          <w:p w14:paraId="0791DB60" w14:textId="77777777" w:rsidR="002938B4" w:rsidRPr="002938B4" w:rsidRDefault="002938B4" w:rsidP="002938B4">
            <w:pPr>
              <w:spacing w:after="0" w:line="240" w:lineRule="auto"/>
              <w:jc w:val="center"/>
              <w:rPr>
                <w:rFonts w:ascii="Times New Roman" w:eastAsia="Times New Roman" w:hAnsi="Times New Roman" w:cs="Times New Roman"/>
                <w:sz w:val="24"/>
                <w:szCs w:val="24"/>
              </w:rPr>
            </w:pPr>
            <w:r w:rsidRPr="002938B4">
              <w:rPr>
                <w:rFonts w:ascii="Times New Roman" w:eastAsia="Times New Roman" w:hAnsi="Times New Roman" w:cs="Times New Roman"/>
                <w:sz w:val="24"/>
                <w:szCs w:val="24"/>
              </w:rPr>
              <w:t>A-</w:t>
            </w:r>
          </w:p>
        </w:tc>
      </w:tr>
      <w:tr w:rsidR="002938B4" w:rsidRPr="002938B4" w14:paraId="60B0C1C0" w14:textId="77777777" w:rsidTr="002938B4">
        <w:trPr>
          <w:tblCellSpacing w:w="15" w:type="dxa"/>
        </w:trPr>
        <w:tc>
          <w:tcPr>
            <w:tcW w:w="0" w:type="auto"/>
            <w:vAlign w:val="center"/>
            <w:hideMark/>
          </w:tcPr>
          <w:p w14:paraId="7D8349B6" w14:textId="77777777" w:rsidR="002938B4" w:rsidRPr="002938B4" w:rsidRDefault="002938B4" w:rsidP="002938B4">
            <w:pPr>
              <w:spacing w:after="0" w:line="240" w:lineRule="auto"/>
              <w:jc w:val="center"/>
              <w:rPr>
                <w:rFonts w:ascii="Times New Roman" w:eastAsia="Times New Roman" w:hAnsi="Times New Roman" w:cs="Times New Roman"/>
                <w:sz w:val="24"/>
                <w:szCs w:val="24"/>
              </w:rPr>
            </w:pPr>
            <w:r w:rsidRPr="002938B4">
              <w:rPr>
                <w:rFonts w:ascii="Times New Roman" w:eastAsia="Times New Roman" w:hAnsi="Times New Roman" w:cs="Times New Roman"/>
                <w:sz w:val="24"/>
                <w:szCs w:val="24"/>
              </w:rPr>
              <w:t>87-89%</w:t>
            </w:r>
          </w:p>
        </w:tc>
        <w:tc>
          <w:tcPr>
            <w:tcW w:w="0" w:type="auto"/>
            <w:vAlign w:val="center"/>
            <w:hideMark/>
          </w:tcPr>
          <w:p w14:paraId="30AFBB4A" w14:textId="77777777" w:rsidR="002938B4" w:rsidRPr="002938B4" w:rsidRDefault="002938B4" w:rsidP="002938B4">
            <w:pPr>
              <w:spacing w:after="0" w:line="240" w:lineRule="auto"/>
              <w:jc w:val="center"/>
              <w:rPr>
                <w:rFonts w:ascii="Times New Roman" w:eastAsia="Times New Roman" w:hAnsi="Times New Roman" w:cs="Times New Roman"/>
                <w:sz w:val="24"/>
                <w:szCs w:val="24"/>
              </w:rPr>
            </w:pPr>
            <w:r w:rsidRPr="002938B4">
              <w:rPr>
                <w:rFonts w:ascii="Times New Roman" w:eastAsia="Times New Roman" w:hAnsi="Times New Roman" w:cs="Times New Roman"/>
                <w:sz w:val="24"/>
                <w:szCs w:val="24"/>
              </w:rPr>
              <w:t>B+</w:t>
            </w:r>
          </w:p>
        </w:tc>
      </w:tr>
      <w:tr w:rsidR="002938B4" w:rsidRPr="002938B4" w14:paraId="52A7D12E" w14:textId="77777777" w:rsidTr="002938B4">
        <w:trPr>
          <w:tblCellSpacing w:w="15" w:type="dxa"/>
        </w:trPr>
        <w:tc>
          <w:tcPr>
            <w:tcW w:w="0" w:type="auto"/>
            <w:vAlign w:val="center"/>
            <w:hideMark/>
          </w:tcPr>
          <w:p w14:paraId="7805C19B" w14:textId="77777777" w:rsidR="002938B4" w:rsidRPr="002938B4" w:rsidRDefault="002938B4" w:rsidP="002938B4">
            <w:pPr>
              <w:spacing w:after="0" w:line="240" w:lineRule="auto"/>
              <w:jc w:val="center"/>
              <w:rPr>
                <w:rFonts w:ascii="Times New Roman" w:eastAsia="Times New Roman" w:hAnsi="Times New Roman" w:cs="Times New Roman"/>
                <w:sz w:val="24"/>
                <w:szCs w:val="24"/>
              </w:rPr>
            </w:pPr>
            <w:r w:rsidRPr="002938B4">
              <w:rPr>
                <w:rFonts w:ascii="Times New Roman" w:eastAsia="Times New Roman" w:hAnsi="Times New Roman" w:cs="Times New Roman"/>
                <w:sz w:val="24"/>
                <w:szCs w:val="24"/>
              </w:rPr>
              <w:t>83-86%</w:t>
            </w:r>
          </w:p>
        </w:tc>
        <w:tc>
          <w:tcPr>
            <w:tcW w:w="0" w:type="auto"/>
            <w:vAlign w:val="center"/>
            <w:hideMark/>
          </w:tcPr>
          <w:p w14:paraId="0FE155DE" w14:textId="77777777" w:rsidR="002938B4" w:rsidRPr="002938B4" w:rsidRDefault="002938B4" w:rsidP="002938B4">
            <w:pPr>
              <w:spacing w:after="0" w:line="240" w:lineRule="auto"/>
              <w:jc w:val="center"/>
              <w:rPr>
                <w:rFonts w:ascii="Times New Roman" w:eastAsia="Times New Roman" w:hAnsi="Times New Roman" w:cs="Times New Roman"/>
                <w:sz w:val="24"/>
                <w:szCs w:val="24"/>
              </w:rPr>
            </w:pPr>
            <w:r w:rsidRPr="002938B4">
              <w:rPr>
                <w:rFonts w:ascii="Times New Roman" w:eastAsia="Times New Roman" w:hAnsi="Times New Roman" w:cs="Times New Roman"/>
                <w:sz w:val="24"/>
                <w:szCs w:val="24"/>
              </w:rPr>
              <w:t>B</w:t>
            </w:r>
          </w:p>
        </w:tc>
      </w:tr>
      <w:tr w:rsidR="002938B4" w:rsidRPr="002938B4" w14:paraId="2CDC43BC" w14:textId="77777777" w:rsidTr="002938B4">
        <w:trPr>
          <w:tblCellSpacing w:w="15" w:type="dxa"/>
        </w:trPr>
        <w:tc>
          <w:tcPr>
            <w:tcW w:w="0" w:type="auto"/>
            <w:vAlign w:val="center"/>
            <w:hideMark/>
          </w:tcPr>
          <w:p w14:paraId="0B10C002" w14:textId="77777777" w:rsidR="002938B4" w:rsidRPr="002938B4" w:rsidRDefault="002938B4" w:rsidP="002938B4">
            <w:pPr>
              <w:spacing w:after="0" w:line="240" w:lineRule="auto"/>
              <w:jc w:val="center"/>
              <w:rPr>
                <w:rFonts w:ascii="Times New Roman" w:eastAsia="Times New Roman" w:hAnsi="Times New Roman" w:cs="Times New Roman"/>
                <w:sz w:val="24"/>
                <w:szCs w:val="24"/>
              </w:rPr>
            </w:pPr>
            <w:r w:rsidRPr="002938B4">
              <w:rPr>
                <w:rFonts w:ascii="Times New Roman" w:eastAsia="Times New Roman" w:hAnsi="Times New Roman" w:cs="Times New Roman"/>
                <w:sz w:val="24"/>
                <w:szCs w:val="24"/>
              </w:rPr>
              <w:t>80-82%</w:t>
            </w:r>
          </w:p>
        </w:tc>
        <w:tc>
          <w:tcPr>
            <w:tcW w:w="0" w:type="auto"/>
            <w:vAlign w:val="center"/>
            <w:hideMark/>
          </w:tcPr>
          <w:p w14:paraId="1CA2CE97" w14:textId="77777777" w:rsidR="002938B4" w:rsidRPr="002938B4" w:rsidRDefault="002938B4" w:rsidP="002938B4">
            <w:pPr>
              <w:spacing w:after="0" w:line="240" w:lineRule="auto"/>
              <w:jc w:val="center"/>
              <w:rPr>
                <w:rFonts w:ascii="Times New Roman" w:eastAsia="Times New Roman" w:hAnsi="Times New Roman" w:cs="Times New Roman"/>
                <w:sz w:val="24"/>
                <w:szCs w:val="24"/>
              </w:rPr>
            </w:pPr>
            <w:r w:rsidRPr="002938B4">
              <w:rPr>
                <w:rFonts w:ascii="Times New Roman" w:eastAsia="Times New Roman" w:hAnsi="Times New Roman" w:cs="Times New Roman"/>
                <w:sz w:val="24"/>
                <w:szCs w:val="24"/>
              </w:rPr>
              <w:t>B-</w:t>
            </w:r>
          </w:p>
        </w:tc>
      </w:tr>
      <w:tr w:rsidR="002938B4" w:rsidRPr="002938B4" w14:paraId="75A9ABFF" w14:textId="77777777" w:rsidTr="002938B4">
        <w:trPr>
          <w:tblCellSpacing w:w="15" w:type="dxa"/>
        </w:trPr>
        <w:tc>
          <w:tcPr>
            <w:tcW w:w="0" w:type="auto"/>
            <w:vAlign w:val="center"/>
            <w:hideMark/>
          </w:tcPr>
          <w:p w14:paraId="191F44B6" w14:textId="77777777" w:rsidR="002938B4" w:rsidRPr="002938B4" w:rsidRDefault="002938B4" w:rsidP="002938B4">
            <w:pPr>
              <w:spacing w:after="0" w:line="240" w:lineRule="auto"/>
              <w:jc w:val="center"/>
              <w:rPr>
                <w:rFonts w:ascii="Times New Roman" w:eastAsia="Times New Roman" w:hAnsi="Times New Roman" w:cs="Times New Roman"/>
                <w:sz w:val="24"/>
                <w:szCs w:val="24"/>
              </w:rPr>
            </w:pPr>
            <w:r w:rsidRPr="002938B4">
              <w:rPr>
                <w:rFonts w:ascii="Times New Roman" w:eastAsia="Times New Roman" w:hAnsi="Times New Roman" w:cs="Times New Roman"/>
                <w:sz w:val="24"/>
                <w:szCs w:val="24"/>
              </w:rPr>
              <w:t>77-79%</w:t>
            </w:r>
          </w:p>
        </w:tc>
        <w:tc>
          <w:tcPr>
            <w:tcW w:w="0" w:type="auto"/>
            <w:vAlign w:val="center"/>
            <w:hideMark/>
          </w:tcPr>
          <w:p w14:paraId="5F9BC38C" w14:textId="77777777" w:rsidR="002938B4" w:rsidRPr="002938B4" w:rsidRDefault="002938B4" w:rsidP="002938B4">
            <w:pPr>
              <w:spacing w:after="0" w:line="240" w:lineRule="auto"/>
              <w:jc w:val="center"/>
              <w:rPr>
                <w:rFonts w:ascii="Times New Roman" w:eastAsia="Times New Roman" w:hAnsi="Times New Roman" w:cs="Times New Roman"/>
                <w:sz w:val="24"/>
                <w:szCs w:val="24"/>
              </w:rPr>
            </w:pPr>
            <w:r w:rsidRPr="002938B4">
              <w:rPr>
                <w:rFonts w:ascii="Times New Roman" w:eastAsia="Times New Roman" w:hAnsi="Times New Roman" w:cs="Times New Roman"/>
                <w:sz w:val="24"/>
                <w:szCs w:val="24"/>
              </w:rPr>
              <w:t>C+</w:t>
            </w:r>
          </w:p>
        </w:tc>
      </w:tr>
      <w:tr w:rsidR="002938B4" w:rsidRPr="002938B4" w14:paraId="26616EA7" w14:textId="77777777" w:rsidTr="002938B4">
        <w:trPr>
          <w:tblCellSpacing w:w="15" w:type="dxa"/>
        </w:trPr>
        <w:tc>
          <w:tcPr>
            <w:tcW w:w="0" w:type="auto"/>
            <w:vAlign w:val="center"/>
            <w:hideMark/>
          </w:tcPr>
          <w:p w14:paraId="09384330" w14:textId="77777777" w:rsidR="002938B4" w:rsidRPr="002938B4" w:rsidRDefault="002938B4" w:rsidP="002938B4">
            <w:pPr>
              <w:spacing w:after="0" w:line="240" w:lineRule="auto"/>
              <w:jc w:val="center"/>
              <w:rPr>
                <w:rFonts w:ascii="Times New Roman" w:eastAsia="Times New Roman" w:hAnsi="Times New Roman" w:cs="Times New Roman"/>
                <w:sz w:val="24"/>
                <w:szCs w:val="24"/>
              </w:rPr>
            </w:pPr>
            <w:r w:rsidRPr="002938B4">
              <w:rPr>
                <w:rFonts w:ascii="Times New Roman" w:eastAsia="Times New Roman" w:hAnsi="Times New Roman" w:cs="Times New Roman"/>
                <w:sz w:val="24"/>
                <w:szCs w:val="24"/>
              </w:rPr>
              <w:t>73-76%</w:t>
            </w:r>
          </w:p>
        </w:tc>
        <w:tc>
          <w:tcPr>
            <w:tcW w:w="0" w:type="auto"/>
            <w:vAlign w:val="center"/>
            <w:hideMark/>
          </w:tcPr>
          <w:p w14:paraId="4E762B21" w14:textId="77777777" w:rsidR="002938B4" w:rsidRPr="002938B4" w:rsidRDefault="002938B4" w:rsidP="002938B4">
            <w:pPr>
              <w:spacing w:after="0" w:line="240" w:lineRule="auto"/>
              <w:jc w:val="center"/>
              <w:rPr>
                <w:rFonts w:ascii="Times New Roman" w:eastAsia="Times New Roman" w:hAnsi="Times New Roman" w:cs="Times New Roman"/>
                <w:sz w:val="24"/>
                <w:szCs w:val="24"/>
              </w:rPr>
            </w:pPr>
            <w:r w:rsidRPr="002938B4">
              <w:rPr>
                <w:rFonts w:ascii="Times New Roman" w:eastAsia="Times New Roman" w:hAnsi="Times New Roman" w:cs="Times New Roman"/>
                <w:sz w:val="24"/>
                <w:szCs w:val="24"/>
              </w:rPr>
              <w:t>C</w:t>
            </w:r>
          </w:p>
        </w:tc>
      </w:tr>
      <w:tr w:rsidR="002938B4" w:rsidRPr="002938B4" w14:paraId="5679EC15" w14:textId="77777777" w:rsidTr="002938B4">
        <w:trPr>
          <w:tblCellSpacing w:w="15" w:type="dxa"/>
        </w:trPr>
        <w:tc>
          <w:tcPr>
            <w:tcW w:w="0" w:type="auto"/>
            <w:vAlign w:val="center"/>
            <w:hideMark/>
          </w:tcPr>
          <w:p w14:paraId="02DEB219" w14:textId="77777777" w:rsidR="002938B4" w:rsidRPr="002938B4" w:rsidRDefault="002938B4" w:rsidP="002938B4">
            <w:pPr>
              <w:spacing w:after="0" w:line="240" w:lineRule="auto"/>
              <w:jc w:val="center"/>
              <w:rPr>
                <w:rFonts w:ascii="Times New Roman" w:eastAsia="Times New Roman" w:hAnsi="Times New Roman" w:cs="Times New Roman"/>
                <w:sz w:val="24"/>
                <w:szCs w:val="24"/>
              </w:rPr>
            </w:pPr>
            <w:r w:rsidRPr="002938B4">
              <w:rPr>
                <w:rFonts w:ascii="Times New Roman" w:eastAsia="Times New Roman" w:hAnsi="Times New Roman" w:cs="Times New Roman"/>
                <w:sz w:val="24"/>
                <w:szCs w:val="24"/>
              </w:rPr>
              <w:t>70-72%</w:t>
            </w:r>
          </w:p>
        </w:tc>
        <w:tc>
          <w:tcPr>
            <w:tcW w:w="0" w:type="auto"/>
            <w:vAlign w:val="center"/>
            <w:hideMark/>
          </w:tcPr>
          <w:p w14:paraId="346309C0" w14:textId="77777777" w:rsidR="002938B4" w:rsidRPr="002938B4" w:rsidRDefault="002938B4" w:rsidP="002938B4">
            <w:pPr>
              <w:spacing w:after="0" w:line="240" w:lineRule="auto"/>
              <w:jc w:val="center"/>
              <w:rPr>
                <w:rFonts w:ascii="Times New Roman" w:eastAsia="Times New Roman" w:hAnsi="Times New Roman" w:cs="Times New Roman"/>
                <w:sz w:val="24"/>
                <w:szCs w:val="24"/>
              </w:rPr>
            </w:pPr>
            <w:r w:rsidRPr="002938B4">
              <w:rPr>
                <w:rFonts w:ascii="Times New Roman" w:eastAsia="Times New Roman" w:hAnsi="Times New Roman" w:cs="Times New Roman"/>
                <w:sz w:val="24"/>
                <w:szCs w:val="24"/>
              </w:rPr>
              <w:t>C-</w:t>
            </w:r>
          </w:p>
        </w:tc>
      </w:tr>
      <w:tr w:rsidR="002938B4" w:rsidRPr="002938B4" w14:paraId="45D9FB42" w14:textId="77777777" w:rsidTr="002938B4">
        <w:trPr>
          <w:tblCellSpacing w:w="15" w:type="dxa"/>
        </w:trPr>
        <w:tc>
          <w:tcPr>
            <w:tcW w:w="0" w:type="auto"/>
            <w:vAlign w:val="center"/>
            <w:hideMark/>
          </w:tcPr>
          <w:p w14:paraId="1E62D09A" w14:textId="77777777" w:rsidR="002938B4" w:rsidRPr="002938B4" w:rsidRDefault="002938B4" w:rsidP="002938B4">
            <w:pPr>
              <w:spacing w:after="0" w:line="240" w:lineRule="auto"/>
              <w:jc w:val="center"/>
              <w:rPr>
                <w:rFonts w:ascii="Times New Roman" w:eastAsia="Times New Roman" w:hAnsi="Times New Roman" w:cs="Times New Roman"/>
                <w:sz w:val="24"/>
                <w:szCs w:val="24"/>
              </w:rPr>
            </w:pPr>
            <w:r w:rsidRPr="002938B4">
              <w:rPr>
                <w:rFonts w:ascii="Times New Roman" w:eastAsia="Times New Roman" w:hAnsi="Times New Roman" w:cs="Times New Roman"/>
                <w:sz w:val="24"/>
                <w:szCs w:val="24"/>
              </w:rPr>
              <w:t>65-69%</w:t>
            </w:r>
          </w:p>
        </w:tc>
        <w:tc>
          <w:tcPr>
            <w:tcW w:w="0" w:type="auto"/>
            <w:vAlign w:val="center"/>
            <w:hideMark/>
          </w:tcPr>
          <w:p w14:paraId="4FE957CC" w14:textId="77777777" w:rsidR="002938B4" w:rsidRPr="002938B4" w:rsidRDefault="002938B4" w:rsidP="002938B4">
            <w:pPr>
              <w:spacing w:after="0" w:line="240" w:lineRule="auto"/>
              <w:jc w:val="center"/>
              <w:rPr>
                <w:rFonts w:ascii="Times New Roman" w:eastAsia="Times New Roman" w:hAnsi="Times New Roman" w:cs="Times New Roman"/>
                <w:sz w:val="24"/>
                <w:szCs w:val="24"/>
              </w:rPr>
            </w:pPr>
            <w:r w:rsidRPr="002938B4">
              <w:rPr>
                <w:rFonts w:ascii="Times New Roman" w:eastAsia="Times New Roman" w:hAnsi="Times New Roman" w:cs="Times New Roman"/>
                <w:sz w:val="24"/>
                <w:szCs w:val="24"/>
              </w:rPr>
              <w:t>D</w:t>
            </w:r>
          </w:p>
        </w:tc>
      </w:tr>
    </w:tbl>
    <w:p w14:paraId="31F0B803" w14:textId="77777777" w:rsidR="00FB3074" w:rsidRPr="00FB3074" w:rsidRDefault="00FB3074" w:rsidP="00187446">
      <w:pPr>
        <w:pStyle w:val="Heading1"/>
        <w:rPr>
          <w:sz w:val="27"/>
          <w:szCs w:val="27"/>
        </w:rPr>
      </w:pPr>
      <w:r w:rsidRPr="00FB3074">
        <w:t>Teaching Methods</w:t>
      </w:r>
    </w:p>
    <w:p w14:paraId="374CDB22" w14:textId="15177600" w:rsidR="009A2A7A" w:rsidRDefault="00FB3074" w:rsidP="00FB3074">
      <w:pPr>
        <w:pStyle w:val="NormalWeb"/>
        <w:numPr>
          <w:ilvl w:val="0"/>
          <w:numId w:val="7"/>
        </w:numPr>
        <w:rPr>
          <w:color w:val="000000"/>
          <w:sz w:val="27"/>
          <w:szCs w:val="27"/>
        </w:rPr>
      </w:pPr>
      <w:r w:rsidRPr="00FB3074">
        <w:rPr>
          <w:b/>
          <w:bCs/>
          <w:color w:val="000000"/>
          <w:sz w:val="27"/>
          <w:szCs w:val="27"/>
        </w:rPr>
        <w:t>Lectures/In-Class Learning Units:</w:t>
      </w:r>
      <w:r w:rsidR="009A2A7A">
        <w:rPr>
          <w:color w:val="000000"/>
          <w:sz w:val="27"/>
          <w:szCs w:val="27"/>
        </w:rPr>
        <w:t xml:space="preserve"> This course is designed as a Problem-Based and Group-Based, “Flipped-classroom” platform. There are no exams. However</w:t>
      </w:r>
      <w:r w:rsidR="0017050B">
        <w:rPr>
          <w:color w:val="000000"/>
          <w:sz w:val="27"/>
          <w:szCs w:val="27"/>
        </w:rPr>
        <w:t>,</w:t>
      </w:r>
      <w:r w:rsidR="009A2A7A">
        <w:rPr>
          <w:color w:val="000000"/>
          <w:sz w:val="27"/>
          <w:szCs w:val="27"/>
        </w:rPr>
        <w:t xml:space="preserve"> the following projects are done in class:</w:t>
      </w:r>
    </w:p>
    <w:p w14:paraId="7AD01CD5" w14:textId="04343AA7" w:rsidR="00FB3074" w:rsidRDefault="009A2A7A" w:rsidP="009A2A7A">
      <w:pPr>
        <w:pStyle w:val="NormalWeb"/>
        <w:numPr>
          <w:ilvl w:val="1"/>
          <w:numId w:val="7"/>
        </w:numPr>
        <w:rPr>
          <w:color w:val="000000"/>
          <w:sz w:val="27"/>
          <w:szCs w:val="27"/>
        </w:rPr>
      </w:pPr>
      <w:r>
        <w:rPr>
          <w:color w:val="000000"/>
          <w:sz w:val="27"/>
          <w:szCs w:val="27"/>
        </w:rPr>
        <w:t>5 Demonstrations that utilize special equipment or require resources not attainable elsewhere</w:t>
      </w:r>
    </w:p>
    <w:p w14:paraId="434F4E66" w14:textId="65E774E6" w:rsidR="009A2A7A" w:rsidRDefault="009A2A7A" w:rsidP="009A2A7A">
      <w:pPr>
        <w:pStyle w:val="NormalWeb"/>
        <w:numPr>
          <w:ilvl w:val="1"/>
          <w:numId w:val="7"/>
        </w:numPr>
        <w:rPr>
          <w:color w:val="000000"/>
          <w:sz w:val="27"/>
          <w:szCs w:val="27"/>
        </w:rPr>
      </w:pPr>
      <w:r>
        <w:rPr>
          <w:color w:val="000000"/>
          <w:sz w:val="27"/>
          <w:szCs w:val="27"/>
        </w:rPr>
        <w:t xml:space="preserve">3 </w:t>
      </w:r>
      <w:r w:rsidR="006E620D">
        <w:rPr>
          <w:color w:val="000000"/>
          <w:sz w:val="27"/>
          <w:szCs w:val="27"/>
        </w:rPr>
        <w:t xml:space="preserve">Multi-week </w:t>
      </w:r>
      <w:r>
        <w:rPr>
          <w:color w:val="000000"/>
          <w:sz w:val="27"/>
          <w:szCs w:val="27"/>
        </w:rPr>
        <w:t xml:space="preserve">Group Projects </w:t>
      </w:r>
      <w:r w:rsidR="006E620D">
        <w:rPr>
          <w:color w:val="000000"/>
          <w:sz w:val="27"/>
          <w:szCs w:val="27"/>
        </w:rPr>
        <w:t>researching</w:t>
      </w:r>
      <w:r>
        <w:rPr>
          <w:color w:val="000000"/>
          <w:sz w:val="27"/>
          <w:szCs w:val="27"/>
        </w:rPr>
        <w:t xml:space="preserve"> aspects of computers in society</w:t>
      </w:r>
    </w:p>
    <w:p w14:paraId="3104F13D" w14:textId="0C7C45DF" w:rsidR="009A2A7A" w:rsidRDefault="006E620D" w:rsidP="009A2A7A">
      <w:pPr>
        <w:pStyle w:val="NormalWeb"/>
        <w:numPr>
          <w:ilvl w:val="1"/>
          <w:numId w:val="7"/>
        </w:numPr>
        <w:rPr>
          <w:color w:val="000000"/>
          <w:sz w:val="27"/>
          <w:szCs w:val="27"/>
        </w:rPr>
      </w:pPr>
      <w:r>
        <w:rPr>
          <w:color w:val="000000"/>
          <w:sz w:val="27"/>
          <w:szCs w:val="27"/>
        </w:rPr>
        <w:t>5 Breakout sessions exploring applications of computers</w:t>
      </w:r>
    </w:p>
    <w:p w14:paraId="19472624" w14:textId="62BABDE8" w:rsidR="006E620D" w:rsidRDefault="006E620D" w:rsidP="006E620D">
      <w:pPr>
        <w:pStyle w:val="NormalWeb"/>
        <w:numPr>
          <w:ilvl w:val="1"/>
          <w:numId w:val="7"/>
        </w:numPr>
        <w:rPr>
          <w:color w:val="000000"/>
          <w:sz w:val="27"/>
          <w:szCs w:val="27"/>
        </w:rPr>
      </w:pPr>
      <w:r>
        <w:rPr>
          <w:color w:val="000000"/>
          <w:sz w:val="27"/>
          <w:szCs w:val="27"/>
        </w:rPr>
        <w:t>3 Labs on the usage of Microsoft Office</w:t>
      </w:r>
    </w:p>
    <w:p w14:paraId="311451B0" w14:textId="0CAEF739" w:rsidR="006E620D" w:rsidRPr="006E620D" w:rsidRDefault="006E620D" w:rsidP="006E620D">
      <w:pPr>
        <w:pStyle w:val="NormalWeb"/>
        <w:numPr>
          <w:ilvl w:val="1"/>
          <w:numId w:val="7"/>
        </w:numPr>
        <w:rPr>
          <w:color w:val="000000"/>
          <w:sz w:val="27"/>
          <w:szCs w:val="27"/>
        </w:rPr>
      </w:pPr>
      <w:r>
        <w:rPr>
          <w:color w:val="000000"/>
          <w:sz w:val="27"/>
          <w:szCs w:val="27"/>
        </w:rPr>
        <w:t xml:space="preserve">An </w:t>
      </w:r>
      <w:r>
        <w:rPr>
          <w:i/>
          <w:iCs/>
          <w:color w:val="000000"/>
          <w:sz w:val="27"/>
          <w:szCs w:val="27"/>
        </w:rPr>
        <w:t>attendance required</w:t>
      </w:r>
      <w:r>
        <w:rPr>
          <w:color w:val="000000"/>
          <w:sz w:val="27"/>
          <w:szCs w:val="27"/>
        </w:rPr>
        <w:t xml:space="preserve"> class involving recording with video camcorders</w:t>
      </w:r>
    </w:p>
    <w:p w14:paraId="68C8BD6D" w14:textId="08143558" w:rsidR="002938B4" w:rsidRPr="002938B4" w:rsidRDefault="00FB3074" w:rsidP="002938B4">
      <w:pPr>
        <w:pStyle w:val="NormalWeb"/>
        <w:numPr>
          <w:ilvl w:val="0"/>
          <w:numId w:val="7"/>
        </w:numPr>
        <w:rPr>
          <w:color w:val="000000"/>
          <w:sz w:val="27"/>
          <w:szCs w:val="27"/>
        </w:rPr>
      </w:pPr>
      <w:r w:rsidRPr="002938B4">
        <w:rPr>
          <w:b/>
          <w:bCs/>
          <w:color w:val="000000"/>
          <w:sz w:val="27"/>
          <w:szCs w:val="27"/>
        </w:rPr>
        <w:t>Assignments:</w:t>
      </w:r>
      <w:r w:rsidR="00151C62" w:rsidRPr="002938B4">
        <w:rPr>
          <w:color w:val="000000"/>
          <w:sz w:val="27"/>
          <w:szCs w:val="27"/>
        </w:rPr>
        <w:t xml:space="preserve"> </w:t>
      </w:r>
      <w:r w:rsidR="002938B4" w:rsidRPr="002938B4">
        <w:rPr>
          <w:color w:val="000000"/>
          <w:sz w:val="27"/>
          <w:szCs w:val="27"/>
        </w:rPr>
        <w:t>The primary purpose of this course is to familiarize students with the basics of the Microsoft Office Suite. In Academic and Professional communication, it is imperative that students are capable in using:</w:t>
      </w:r>
    </w:p>
    <w:p w14:paraId="7817F103" w14:textId="6E4591D7" w:rsidR="002938B4" w:rsidRPr="002938B4" w:rsidRDefault="002938B4" w:rsidP="002938B4">
      <w:pPr>
        <w:pStyle w:val="NormalWeb"/>
        <w:numPr>
          <w:ilvl w:val="1"/>
          <w:numId w:val="7"/>
        </w:numPr>
        <w:rPr>
          <w:color w:val="000000"/>
          <w:sz w:val="27"/>
          <w:szCs w:val="27"/>
        </w:rPr>
      </w:pPr>
      <w:r w:rsidRPr="002938B4">
        <w:rPr>
          <w:color w:val="000000"/>
          <w:sz w:val="27"/>
          <w:szCs w:val="27"/>
        </w:rPr>
        <w:t>Microsoft Office: PowerPoint (worth 100 points)</w:t>
      </w:r>
    </w:p>
    <w:p w14:paraId="4985E7F1" w14:textId="438FE029" w:rsidR="002938B4" w:rsidRPr="002938B4" w:rsidRDefault="002938B4" w:rsidP="002938B4">
      <w:pPr>
        <w:pStyle w:val="NormalWeb"/>
        <w:numPr>
          <w:ilvl w:val="1"/>
          <w:numId w:val="7"/>
        </w:numPr>
        <w:rPr>
          <w:color w:val="000000"/>
          <w:sz w:val="27"/>
          <w:szCs w:val="27"/>
        </w:rPr>
      </w:pPr>
      <w:r w:rsidRPr="002938B4">
        <w:rPr>
          <w:color w:val="000000"/>
          <w:sz w:val="27"/>
          <w:szCs w:val="27"/>
        </w:rPr>
        <w:t>Microsoft Office: Word (worth 100 points)</w:t>
      </w:r>
    </w:p>
    <w:p w14:paraId="2DD8780A" w14:textId="7AD5D055" w:rsidR="002938B4" w:rsidRPr="002938B4" w:rsidRDefault="002938B4" w:rsidP="002938B4">
      <w:pPr>
        <w:pStyle w:val="NormalWeb"/>
        <w:numPr>
          <w:ilvl w:val="1"/>
          <w:numId w:val="7"/>
        </w:numPr>
        <w:rPr>
          <w:color w:val="000000"/>
          <w:sz w:val="27"/>
          <w:szCs w:val="27"/>
        </w:rPr>
      </w:pPr>
      <w:r w:rsidRPr="002938B4">
        <w:rPr>
          <w:color w:val="000000"/>
          <w:sz w:val="27"/>
          <w:szCs w:val="27"/>
        </w:rPr>
        <w:t>Microsoft Office: Excel (worth 100 points)</w:t>
      </w:r>
    </w:p>
    <w:p w14:paraId="66454ABE" w14:textId="77777777" w:rsidR="002938B4" w:rsidRDefault="002938B4" w:rsidP="002938B4">
      <w:pPr>
        <w:pStyle w:val="NormalWeb"/>
        <w:rPr>
          <w:color w:val="000000"/>
          <w:sz w:val="27"/>
          <w:szCs w:val="27"/>
        </w:rPr>
      </w:pPr>
      <w:r w:rsidRPr="002938B4">
        <w:rPr>
          <w:color w:val="000000"/>
          <w:sz w:val="27"/>
          <w:szCs w:val="27"/>
        </w:rPr>
        <w:t xml:space="preserve">To this end, there are three individual-learning projects using these specific pieces of software. No substitutes are accepted. Most computers either have this software pre-installed, </w:t>
      </w:r>
      <w:proofErr w:type="gramStart"/>
      <w:r w:rsidRPr="002938B4">
        <w:rPr>
          <w:color w:val="000000"/>
          <w:sz w:val="27"/>
          <w:szCs w:val="27"/>
        </w:rPr>
        <w:t>are able to</w:t>
      </w:r>
      <w:proofErr w:type="gramEnd"/>
      <w:r w:rsidRPr="002938B4">
        <w:rPr>
          <w:color w:val="000000"/>
          <w:sz w:val="27"/>
          <w:szCs w:val="27"/>
        </w:rPr>
        <w:t xml:space="preserve"> inexpensively purchase, or utilize the web-version that is provided by the school. For the Word and Excel projects, it will be necessary to have the full (not-free web) versions of the software, to access the advanced functions not provided through our Cortland Outlook.com portal.</w:t>
      </w:r>
    </w:p>
    <w:p w14:paraId="1C6295B4" w14:textId="10F31EBB" w:rsidR="00FB3074" w:rsidRDefault="00FB3074" w:rsidP="002938B4">
      <w:pPr>
        <w:pStyle w:val="NormalWeb"/>
        <w:numPr>
          <w:ilvl w:val="0"/>
          <w:numId w:val="7"/>
        </w:numPr>
        <w:rPr>
          <w:color w:val="000000"/>
          <w:sz w:val="27"/>
          <w:szCs w:val="27"/>
        </w:rPr>
      </w:pPr>
      <w:r w:rsidRPr="002938B4">
        <w:rPr>
          <w:b/>
          <w:bCs/>
          <w:color w:val="000000"/>
          <w:sz w:val="27"/>
          <w:szCs w:val="27"/>
        </w:rPr>
        <w:lastRenderedPageBreak/>
        <w:t>Website Project:</w:t>
      </w:r>
      <w:r w:rsidR="006E620D" w:rsidRPr="002938B4">
        <w:rPr>
          <w:color w:val="000000"/>
          <w:sz w:val="27"/>
          <w:szCs w:val="27"/>
        </w:rPr>
        <w:t xml:space="preserve"> </w:t>
      </w:r>
      <w:r w:rsidR="009138BF" w:rsidRPr="009138BF">
        <w:rPr>
          <w:color w:val="000000"/>
          <w:sz w:val="27"/>
          <w:szCs w:val="27"/>
        </w:rPr>
        <w:t>This multi-media/website design project features the basics of web authoring and design. Specific instructions and support tools will be explained and demonstrated in class. The student must create an account on the appropriate web service, create a website, clear the site of extraneous content, and submit all class materials to this site in order to earn any grade in this course. This is worth 100 points (10%) towards the Overall Grade and is the only means allowable for submission of classwork!</w:t>
      </w:r>
    </w:p>
    <w:p w14:paraId="60EF3F10" w14:textId="24451755" w:rsidR="002938B4" w:rsidRPr="009138BF" w:rsidRDefault="002938B4" w:rsidP="009138BF">
      <w:pPr>
        <w:pStyle w:val="NormalWeb"/>
        <w:numPr>
          <w:ilvl w:val="0"/>
          <w:numId w:val="7"/>
        </w:numPr>
        <w:rPr>
          <w:color w:val="000000"/>
          <w:sz w:val="27"/>
          <w:szCs w:val="27"/>
        </w:rPr>
      </w:pPr>
      <w:r w:rsidRPr="009138BF">
        <w:rPr>
          <w:b/>
          <w:bCs/>
          <w:color w:val="000000"/>
          <w:sz w:val="27"/>
          <w:szCs w:val="27"/>
        </w:rPr>
        <w:t>Team Projects:</w:t>
      </w:r>
      <w:r w:rsidR="009138BF">
        <w:rPr>
          <w:color w:val="000000"/>
          <w:sz w:val="27"/>
          <w:szCs w:val="27"/>
        </w:rPr>
        <w:t xml:space="preserve"> </w:t>
      </w:r>
      <w:r w:rsidRPr="009138BF">
        <w:rPr>
          <w:color w:val="000000"/>
          <w:sz w:val="27"/>
          <w:szCs w:val="27"/>
        </w:rPr>
        <w:t xml:space="preserve">The secondary purpose of this course is to introduce the concept of what computers are, and how they have </w:t>
      </w:r>
      <w:r w:rsidR="009138BF">
        <w:rPr>
          <w:color w:val="000000"/>
          <w:sz w:val="27"/>
          <w:szCs w:val="27"/>
        </w:rPr>
        <w:t>a</w:t>
      </w:r>
      <w:r w:rsidRPr="009138BF">
        <w:rPr>
          <w:color w:val="000000"/>
          <w:sz w:val="27"/>
          <w:szCs w:val="27"/>
        </w:rPr>
        <w:t xml:space="preserve">ffected our society. There are three </w:t>
      </w:r>
      <w:r w:rsidRPr="009138BF">
        <w:rPr>
          <w:b/>
          <w:bCs/>
          <w:color w:val="000000"/>
          <w:sz w:val="27"/>
          <w:szCs w:val="27"/>
        </w:rPr>
        <w:t>GROUP</w:t>
      </w:r>
      <w:r w:rsidRPr="009138BF">
        <w:rPr>
          <w:color w:val="000000"/>
          <w:sz w:val="27"/>
          <w:szCs w:val="27"/>
        </w:rPr>
        <w:t xml:space="preserve"> projects to be worked on by all members of the </w:t>
      </w:r>
      <w:r w:rsidRPr="009138BF">
        <w:rPr>
          <w:color w:val="000000"/>
          <w:sz w:val="27"/>
          <w:szCs w:val="27"/>
          <w:u w:val="single"/>
        </w:rPr>
        <w:t>Teams</w:t>
      </w:r>
      <w:r w:rsidRPr="009138BF">
        <w:rPr>
          <w:color w:val="000000"/>
          <w:sz w:val="27"/>
          <w:szCs w:val="27"/>
        </w:rPr>
        <w:t xml:space="preserve"> that the students organize in class. Specific guidelines are on the TEAMS Tab on the course website. The lessons are as follows:</w:t>
      </w:r>
    </w:p>
    <w:p w14:paraId="55532067" w14:textId="59EEB12B" w:rsidR="002938B4" w:rsidRPr="002938B4" w:rsidRDefault="002938B4" w:rsidP="009138BF">
      <w:pPr>
        <w:pStyle w:val="NormalWeb"/>
        <w:numPr>
          <w:ilvl w:val="1"/>
          <w:numId w:val="7"/>
        </w:numPr>
        <w:rPr>
          <w:color w:val="000000"/>
          <w:sz w:val="27"/>
          <w:szCs w:val="27"/>
        </w:rPr>
      </w:pPr>
      <w:r w:rsidRPr="002938B4">
        <w:rPr>
          <w:color w:val="000000"/>
          <w:sz w:val="27"/>
          <w:szCs w:val="27"/>
        </w:rPr>
        <w:t>Team Project #1: History of the Computer (worth 50 points)</w:t>
      </w:r>
    </w:p>
    <w:p w14:paraId="710EF638" w14:textId="539AA340" w:rsidR="002938B4" w:rsidRPr="002938B4" w:rsidRDefault="002938B4" w:rsidP="009138BF">
      <w:pPr>
        <w:pStyle w:val="NormalWeb"/>
        <w:numPr>
          <w:ilvl w:val="1"/>
          <w:numId w:val="7"/>
        </w:numPr>
        <w:rPr>
          <w:color w:val="000000"/>
          <w:sz w:val="27"/>
          <w:szCs w:val="27"/>
        </w:rPr>
      </w:pPr>
      <w:r w:rsidRPr="002938B4">
        <w:rPr>
          <w:color w:val="000000"/>
          <w:sz w:val="27"/>
          <w:szCs w:val="27"/>
        </w:rPr>
        <w:t>Team Project #2: History of the Internet (worth 50 points)</w:t>
      </w:r>
    </w:p>
    <w:p w14:paraId="3EA2F43B" w14:textId="0C0B8A11" w:rsidR="002938B4" w:rsidRPr="002938B4" w:rsidRDefault="002938B4" w:rsidP="009138BF">
      <w:pPr>
        <w:pStyle w:val="NormalWeb"/>
        <w:numPr>
          <w:ilvl w:val="1"/>
          <w:numId w:val="7"/>
        </w:numPr>
        <w:rPr>
          <w:color w:val="000000"/>
          <w:sz w:val="27"/>
          <w:szCs w:val="27"/>
        </w:rPr>
      </w:pPr>
      <w:r w:rsidRPr="002938B4">
        <w:rPr>
          <w:color w:val="000000"/>
          <w:sz w:val="27"/>
          <w:szCs w:val="27"/>
        </w:rPr>
        <w:t>Team Project #3: Modern Internet Culture (worth 50 points)</w:t>
      </w:r>
    </w:p>
    <w:p w14:paraId="0D15CE18" w14:textId="4BEEA71F" w:rsidR="00FB3074" w:rsidRPr="00FB3074" w:rsidRDefault="0017050B" w:rsidP="00FB3074">
      <w:pPr>
        <w:pStyle w:val="NormalWeb"/>
        <w:numPr>
          <w:ilvl w:val="0"/>
          <w:numId w:val="7"/>
        </w:numPr>
        <w:rPr>
          <w:color w:val="000000"/>
          <w:sz w:val="27"/>
          <w:szCs w:val="27"/>
        </w:rPr>
      </w:pPr>
      <w:proofErr w:type="spellStart"/>
      <w:r>
        <w:rPr>
          <w:b/>
          <w:bCs/>
          <w:color w:val="000000"/>
          <w:sz w:val="27"/>
          <w:szCs w:val="27"/>
        </w:rPr>
        <w:t>ExerGaming</w:t>
      </w:r>
      <w:proofErr w:type="spellEnd"/>
      <w:r w:rsidR="00FB3074" w:rsidRPr="00FB3074">
        <w:rPr>
          <w:b/>
          <w:bCs/>
          <w:color w:val="000000"/>
          <w:sz w:val="27"/>
          <w:szCs w:val="27"/>
        </w:rPr>
        <w:t>:</w:t>
      </w:r>
      <w:r w:rsidR="006E620D">
        <w:rPr>
          <w:color w:val="000000"/>
          <w:sz w:val="27"/>
          <w:szCs w:val="27"/>
        </w:rPr>
        <w:t xml:space="preserve"> A</w:t>
      </w:r>
      <w:r w:rsidR="00FB3074" w:rsidRPr="00FB3074">
        <w:rPr>
          <w:color w:val="000000"/>
          <w:sz w:val="27"/>
          <w:szCs w:val="27"/>
        </w:rPr>
        <w:t xml:space="preserve"> </w:t>
      </w:r>
      <w:r w:rsidR="006E620D">
        <w:rPr>
          <w:color w:val="000000"/>
          <w:sz w:val="27"/>
          <w:szCs w:val="27"/>
        </w:rPr>
        <w:t>mobile-application</w:t>
      </w:r>
      <w:r w:rsidR="00FB3074" w:rsidRPr="00FB3074">
        <w:rPr>
          <w:color w:val="000000"/>
          <w:sz w:val="27"/>
          <w:szCs w:val="27"/>
        </w:rPr>
        <w:t xml:space="preserve"> </w:t>
      </w:r>
      <w:r w:rsidR="006E620D">
        <w:rPr>
          <w:color w:val="000000"/>
          <w:sz w:val="27"/>
          <w:szCs w:val="27"/>
        </w:rPr>
        <w:t>testing and analysis experience will take up the last month of the semester</w:t>
      </w:r>
      <w:r w:rsidR="00FB3074" w:rsidRPr="00FB3074">
        <w:rPr>
          <w:color w:val="000000"/>
          <w:sz w:val="27"/>
          <w:szCs w:val="27"/>
        </w:rPr>
        <w:t xml:space="preserve">. Students will </w:t>
      </w:r>
      <w:r w:rsidR="006E620D">
        <w:rPr>
          <w:color w:val="000000"/>
          <w:sz w:val="27"/>
          <w:szCs w:val="27"/>
        </w:rPr>
        <w:t xml:space="preserve">employ mobile apps, </w:t>
      </w:r>
      <w:r w:rsidR="00FB3074" w:rsidRPr="00FB3074">
        <w:rPr>
          <w:color w:val="000000"/>
          <w:sz w:val="27"/>
          <w:szCs w:val="27"/>
        </w:rPr>
        <w:t xml:space="preserve">record nominal data, </w:t>
      </w:r>
      <w:r w:rsidR="006E620D">
        <w:rPr>
          <w:color w:val="000000"/>
          <w:sz w:val="27"/>
          <w:szCs w:val="27"/>
        </w:rPr>
        <w:t>perform basic statistical analysis, and ideate a new app for design consideration</w:t>
      </w:r>
      <w:r w:rsidR="00FB3074" w:rsidRPr="00FB3074">
        <w:rPr>
          <w:color w:val="000000"/>
          <w:sz w:val="27"/>
          <w:szCs w:val="27"/>
        </w:rPr>
        <w:t xml:space="preserve">. </w:t>
      </w:r>
      <w:r w:rsidR="006E620D">
        <w:rPr>
          <w:color w:val="000000"/>
          <w:sz w:val="27"/>
          <w:szCs w:val="27"/>
        </w:rPr>
        <w:t>This project will produce an APA-style research document, a digital presentation, and a spreadsheet of tracking data visualized with charts.</w:t>
      </w:r>
    </w:p>
    <w:p w14:paraId="18902EEF" w14:textId="5984779F" w:rsidR="00FB3074" w:rsidRPr="00FB3074" w:rsidRDefault="00D62BD5" w:rsidP="00FB3074">
      <w:pPr>
        <w:pStyle w:val="NormalWeb"/>
        <w:numPr>
          <w:ilvl w:val="0"/>
          <w:numId w:val="7"/>
        </w:numPr>
        <w:rPr>
          <w:color w:val="000000"/>
          <w:sz w:val="27"/>
          <w:szCs w:val="27"/>
        </w:rPr>
      </w:pPr>
      <w:r>
        <w:rPr>
          <w:b/>
          <w:bCs/>
          <w:color w:val="000000"/>
          <w:sz w:val="27"/>
          <w:szCs w:val="27"/>
        </w:rPr>
        <w:t>Video Analysis</w:t>
      </w:r>
      <w:r w:rsidR="00FB3074" w:rsidRPr="00FB3074">
        <w:rPr>
          <w:b/>
          <w:bCs/>
          <w:color w:val="000000"/>
          <w:sz w:val="27"/>
          <w:szCs w:val="27"/>
        </w:rPr>
        <w:t xml:space="preserve"> Project:</w:t>
      </w:r>
      <w:r w:rsidR="009138BF">
        <w:rPr>
          <w:color w:val="000000"/>
          <w:sz w:val="27"/>
          <w:szCs w:val="27"/>
        </w:rPr>
        <w:t xml:space="preserve"> </w:t>
      </w:r>
      <w:r w:rsidR="009138BF" w:rsidRPr="009138BF">
        <w:rPr>
          <w:color w:val="000000"/>
          <w:sz w:val="27"/>
          <w:szCs w:val="27"/>
        </w:rPr>
        <w:t xml:space="preserve">The introduction to using </w:t>
      </w:r>
      <w:r>
        <w:rPr>
          <w:color w:val="000000"/>
          <w:sz w:val="27"/>
          <w:szCs w:val="27"/>
        </w:rPr>
        <w:t>Video Analysis</w:t>
      </w:r>
      <w:r w:rsidR="009138BF" w:rsidRPr="009138BF">
        <w:rPr>
          <w:color w:val="000000"/>
          <w:sz w:val="27"/>
          <w:szCs w:val="27"/>
        </w:rPr>
        <w:t xml:space="preserve"> software will familiarize Kinesiology students with computer-aided </w:t>
      </w:r>
      <w:proofErr w:type="spellStart"/>
      <w:r w:rsidR="009138BF" w:rsidRPr="009138BF">
        <w:rPr>
          <w:color w:val="000000"/>
          <w:sz w:val="27"/>
          <w:szCs w:val="27"/>
        </w:rPr>
        <w:t>kinesiometrics</w:t>
      </w:r>
      <w:proofErr w:type="spellEnd"/>
      <w:r w:rsidR="009138BF" w:rsidRPr="009138BF">
        <w:rPr>
          <w:color w:val="000000"/>
          <w:sz w:val="27"/>
          <w:szCs w:val="27"/>
        </w:rPr>
        <w:t>. This includes an IN-CLASS ONLY participatory event; possible extracurricular lab-time is subject to being scheduled with Teaching Assistants. Skipping this lab experience is ill-advised as it comprises 200 points (20%) of the overall grade. The Dartfish Club is also an excellent place to develop these skills, meet new friends, and possibly earn a Technical Certification.</w:t>
      </w:r>
    </w:p>
    <w:p w14:paraId="4A18442A" w14:textId="77777777" w:rsidR="00187446" w:rsidRPr="00E63B0C" w:rsidRDefault="00187446" w:rsidP="00187446">
      <w:pPr>
        <w:pStyle w:val="Heading1"/>
      </w:pPr>
      <w:r w:rsidRPr="00E63B0C">
        <w:t>EXS 111 Student Learning Outcomes</w:t>
      </w:r>
    </w:p>
    <w:p w14:paraId="1FFBCD43" w14:textId="77777777" w:rsidR="00187446" w:rsidRDefault="00187446" w:rsidP="00187446">
      <w:r>
        <w:t>Upon Completion of this course, the student will be able to:</w:t>
      </w:r>
    </w:p>
    <w:p w14:paraId="6D354DC7" w14:textId="77777777" w:rsidR="00454E09" w:rsidRPr="00187446" w:rsidRDefault="00454E09" w:rsidP="00454E09">
      <w:pPr>
        <w:pStyle w:val="ListParagraph"/>
        <w:numPr>
          <w:ilvl w:val="0"/>
          <w:numId w:val="9"/>
        </w:numPr>
        <w:spacing w:after="160" w:line="259" w:lineRule="auto"/>
      </w:pPr>
      <w:r>
        <w:t>Experience student-lead education, with a focus on Computers in Society</w:t>
      </w:r>
    </w:p>
    <w:p w14:paraId="3A232E61" w14:textId="50AC7A51" w:rsidR="000536C7" w:rsidRDefault="000536C7" w:rsidP="000536C7">
      <w:pPr>
        <w:pStyle w:val="ListParagraph"/>
        <w:numPr>
          <w:ilvl w:val="0"/>
          <w:numId w:val="9"/>
        </w:numPr>
        <w:spacing w:after="160" w:line="259" w:lineRule="auto"/>
      </w:pPr>
      <w:r>
        <w:t>Have hands-on contact with the components of a computer</w:t>
      </w:r>
    </w:p>
    <w:p w14:paraId="4AC2E7FE" w14:textId="29136A5A" w:rsidR="00187446" w:rsidRDefault="00187446" w:rsidP="00187446">
      <w:pPr>
        <w:pStyle w:val="ListParagraph"/>
        <w:numPr>
          <w:ilvl w:val="0"/>
          <w:numId w:val="9"/>
        </w:numPr>
        <w:spacing w:after="160" w:line="259" w:lineRule="auto"/>
      </w:pPr>
      <w:r>
        <w:t xml:space="preserve">Identify the </w:t>
      </w:r>
      <w:r w:rsidR="000536C7">
        <w:t>concept</w:t>
      </w:r>
      <w:r>
        <w:t xml:space="preserve"> of a computational device</w:t>
      </w:r>
    </w:p>
    <w:p w14:paraId="68E3D935" w14:textId="1B313ABF" w:rsidR="000536C7" w:rsidRDefault="000536C7" w:rsidP="000536C7">
      <w:pPr>
        <w:pStyle w:val="ListParagraph"/>
        <w:numPr>
          <w:ilvl w:val="0"/>
          <w:numId w:val="9"/>
        </w:numPr>
        <w:spacing w:after="160" w:line="259" w:lineRule="auto"/>
      </w:pPr>
      <w:r>
        <w:t>Identify and utilize: Operating Systems, Files and Folders, Applications Software</w:t>
      </w:r>
    </w:p>
    <w:p w14:paraId="7A409DD4" w14:textId="149432FD" w:rsidR="00187446" w:rsidRDefault="00187446" w:rsidP="00187446">
      <w:pPr>
        <w:pStyle w:val="ListParagraph"/>
        <w:numPr>
          <w:ilvl w:val="0"/>
          <w:numId w:val="9"/>
        </w:numPr>
        <w:spacing w:after="160" w:line="259" w:lineRule="auto"/>
      </w:pPr>
      <w:r>
        <w:t>Have a foundation of the development of computers through history</w:t>
      </w:r>
      <w:r w:rsidR="000536C7">
        <w:t>, and their effect on society</w:t>
      </w:r>
    </w:p>
    <w:p w14:paraId="1BF3B964" w14:textId="02634F46" w:rsidR="00187446" w:rsidRDefault="00187446" w:rsidP="00187446">
      <w:pPr>
        <w:pStyle w:val="ListParagraph"/>
        <w:numPr>
          <w:ilvl w:val="0"/>
          <w:numId w:val="9"/>
        </w:numPr>
        <w:spacing w:after="160" w:line="259" w:lineRule="auto"/>
      </w:pPr>
      <w:r>
        <w:t>Demonstrate the concept of programming</w:t>
      </w:r>
    </w:p>
    <w:p w14:paraId="36E4DE23" w14:textId="1A104B7A" w:rsidR="00454E09" w:rsidRDefault="00454E09" w:rsidP="00454E09">
      <w:pPr>
        <w:pStyle w:val="ListParagraph"/>
        <w:numPr>
          <w:ilvl w:val="0"/>
          <w:numId w:val="9"/>
        </w:numPr>
        <w:spacing w:after="160" w:line="259" w:lineRule="auto"/>
      </w:pPr>
      <w:r>
        <w:t>Create and maintain a website using modern web authoring tools</w:t>
      </w:r>
    </w:p>
    <w:p w14:paraId="6278EB73" w14:textId="30F5BF82" w:rsidR="000536C7" w:rsidRDefault="000536C7" w:rsidP="00187446">
      <w:pPr>
        <w:pStyle w:val="ListParagraph"/>
        <w:numPr>
          <w:ilvl w:val="0"/>
          <w:numId w:val="9"/>
        </w:numPr>
        <w:spacing w:after="160" w:line="259" w:lineRule="auto"/>
      </w:pPr>
      <w:r>
        <w:t>Explore the concept of technology in human communication from pre-history through the Internet Age</w:t>
      </w:r>
    </w:p>
    <w:p w14:paraId="5EC0AD93" w14:textId="1D7301E8" w:rsidR="00454E09" w:rsidRDefault="00454E09" w:rsidP="00187446">
      <w:pPr>
        <w:pStyle w:val="ListParagraph"/>
        <w:numPr>
          <w:ilvl w:val="0"/>
          <w:numId w:val="9"/>
        </w:numPr>
        <w:spacing w:after="160" w:line="259" w:lineRule="auto"/>
      </w:pPr>
      <w:r>
        <w:t>Describe the structure of the Internet</w:t>
      </w:r>
    </w:p>
    <w:p w14:paraId="398FE68C" w14:textId="25FBD0C9" w:rsidR="000536C7" w:rsidRDefault="00187446" w:rsidP="00454E09">
      <w:pPr>
        <w:pStyle w:val="ListParagraph"/>
        <w:numPr>
          <w:ilvl w:val="0"/>
          <w:numId w:val="9"/>
        </w:numPr>
        <w:spacing w:after="160" w:line="259" w:lineRule="auto"/>
      </w:pPr>
      <w:r>
        <w:lastRenderedPageBreak/>
        <w:t>Demonstrate the concept of the internet</w:t>
      </w:r>
    </w:p>
    <w:p w14:paraId="488570A8" w14:textId="5DD9E601" w:rsidR="00454E09" w:rsidRDefault="00454E09" w:rsidP="00454E09">
      <w:pPr>
        <w:pStyle w:val="ListParagraph"/>
        <w:numPr>
          <w:ilvl w:val="0"/>
          <w:numId w:val="9"/>
        </w:numPr>
        <w:spacing w:after="160" w:line="259" w:lineRule="auto"/>
      </w:pPr>
      <w:r>
        <w:t>Research and explain a variety of issues on the consequences of digital communication in modern society</w:t>
      </w:r>
    </w:p>
    <w:p w14:paraId="0B59AA61" w14:textId="50852FE7" w:rsidR="00454E09" w:rsidRDefault="00454E09" w:rsidP="00454E09">
      <w:pPr>
        <w:pStyle w:val="ListParagraph"/>
        <w:numPr>
          <w:ilvl w:val="0"/>
          <w:numId w:val="9"/>
        </w:numPr>
        <w:spacing w:after="160" w:line="259" w:lineRule="auto"/>
      </w:pPr>
      <w:r>
        <w:t>Be introduced to the premise of Data Collection and Academic Research within the Kinesiology field</w:t>
      </w:r>
    </w:p>
    <w:p w14:paraId="208BA403" w14:textId="58D24497" w:rsidR="00454E09" w:rsidRDefault="00454E09" w:rsidP="00454E09">
      <w:pPr>
        <w:pStyle w:val="ListParagraph"/>
        <w:numPr>
          <w:ilvl w:val="0"/>
          <w:numId w:val="9"/>
        </w:numPr>
        <w:spacing w:after="160" w:line="259" w:lineRule="auto"/>
      </w:pPr>
      <w:r>
        <w:t>Introduce and utilize basic statistical analysis software</w:t>
      </w:r>
    </w:p>
    <w:p w14:paraId="774587E2" w14:textId="4E1358B6" w:rsidR="00454E09" w:rsidRDefault="00187446" w:rsidP="00454E09">
      <w:pPr>
        <w:pStyle w:val="ListParagraph"/>
        <w:numPr>
          <w:ilvl w:val="0"/>
          <w:numId w:val="9"/>
        </w:numPr>
        <w:spacing w:after="160" w:line="259" w:lineRule="auto"/>
      </w:pPr>
      <w:r>
        <w:t xml:space="preserve">Be introduced to </w:t>
      </w:r>
      <w:r w:rsidR="00454E09">
        <w:t>and</w:t>
      </w:r>
      <w:r>
        <w:t xml:space="preserve"> us</w:t>
      </w:r>
      <w:r w:rsidR="00454E09">
        <w:t xml:space="preserve">e </w:t>
      </w:r>
      <w:r w:rsidR="00D62BD5">
        <w:t>Video</w:t>
      </w:r>
      <w:r w:rsidR="00454E09">
        <w:t xml:space="preserve"> Media Analysis software to </w:t>
      </w:r>
      <w:r w:rsidR="00D62BD5">
        <w:t xml:space="preserve">capture and </w:t>
      </w:r>
      <w:r w:rsidR="00454E09">
        <w:t xml:space="preserve">analyze </w:t>
      </w:r>
      <w:proofErr w:type="gramStart"/>
      <w:r w:rsidR="00454E09">
        <w:t>video</w:t>
      </w:r>
      <w:proofErr w:type="gramEnd"/>
    </w:p>
    <w:p w14:paraId="7DFAA21C" w14:textId="77777777" w:rsidR="00187446" w:rsidRDefault="00187446" w:rsidP="00187446">
      <w:pPr>
        <w:pStyle w:val="ListParagraph"/>
        <w:numPr>
          <w:ilvl w:val="0"/>
          <w:numId w:val="9"/>
        </w:numPr>
        <w:spacing w:after="160" w:line="259" w:lineRule="auto"/>
      </w:pPr>
      <w:r>
        <w:t>Have a thorough cross-platform training of Office Productivity Suites</w:t>
      </w:r>
    </w:p>
    <w:p w14:paraId="132A0E1A" w14:textId="1678C21C" w:rsidR="00187446" w:rsidRDefault="00187446" w:rsidP="00187446">
      <w:pPr>
        <w:pStyle w:val="ListParagraph"/>
        <w:numPr>
          <w:ilvl w:val="0"/>
          <w:numId w:val="9"/>
        </w:numPr>
        <w:spacing w:after="160" w:line="259" w:lineRule="auto"/>
      </w:pPr>
      <w:r>
        <w:t>Be</w:t>
      </w:r>
      <w:r w:rsidR="00454E09">
        <w:t>come</w:t>
      </w:r>
      <w:r>
        <w:t xml:space="preserve"> proficient in the use of Microsoft Office: PowerPoint, Word, and Excel</w:t>
      </w:r>
    </w:p>
    <w:p w14:paraId="6E6553D9" w14:textId="6B6876F3" w:rsidR="00FB3074" w:rsidRDefault="00FB3074" w:rsidP="00187446">
      <w:pPr>
        <w:pStyle w:val="Heading1"/>
      </w:pPr>
      <w:r w:rsidRPr="00FB3074">
        <w:t>Course Policies</w:t>
      </w:r>
    </w:p>
    <w:p w14:paraId="21A84436" w14:textId="075ED8DD" w:rsidR="008E00AF" w:rsidRPr="008E00AF" w:rsidRDefault="008E00AF" w:rsidP="009A2A7A">
      <w:pPr>
        <w:pStyle w:val="Heading4"/>
      </w:pPr>
      <w:r w:rsidRPr="008E00AF">
        <w:t>Health and Safety</w:t>
      </w:r>
    </w:p>
    <w:p w14:paraId="5CB25958" w14:textId="11816288" w:rsidR="008E00AF" w:rsidRPr="008E00AF" w:rsidRDefault="008E00AF" w:rsidP="008E00AF">
      <w:pPr>
        <w:pStyle w:val="NormalWeb"/>
        <w:rPr>
          <w:color w:val="000000"/>
          <w:sz w:val="27"/>
          <w:szCs w:val="27"/>
        </w:rPr>
      </w:pPr>
      <w:r w:rsidRPr="008E00AF">
        <w:rPr>
          <w:color w:val="000000"/>
          <w:sz w:val="27"/>
          <w:szCs w:val="27"/>
        </w:rPr>
        <w:t>All students are required to remain informed and follow SUNY Cortland and state requirements for attending classes on campus and virtually. Failure to comply with requirements (i.e.: wearing masks, maintaining social distance, etc.) will result in removal from the classroom for that in-person class session and an absence being recorded. Students may also be referred to Student Conduct.</w:t>
      </w:r>
    </w:p>
    <w:p w14:paraId="404EA18B" w14:textId="1AF53C9A" w:rsidR="00FB3074" w:rsidRPr="00FB3074" w:rsidRDefault="005F1E5D" w:rsidP="009A2A7A">
      <w:pPr>
        <w:pStyle w:val="Heading4"/>
      </w:pPr>
      <w:r>
        <w:t xml:space="preserve">Attendance and </w:t>
      </w:r>
      <w:r w:rsidR="00FB3074" w:rsidRPr="00FB3074">
        <w:t>Missed Classes</w:t>
      </w:r>
    </w:p>
    <w:p w14:paraId="23983920" w14:textId="2E2989D7" w:rsidR="00FB3074" w:rsidRPr="00FB3074" w:rsidRDefault="005F1E5D" w:rsidP="00FB3074">
      <w:pPr>
        <w:pStyle w:val="NormalWeb"/>
        <w:rPr>
          <w:color w:val="000000"/>
          <w:sz w:val="27"/>
          <w:szCs w:val="27"/>
        </w:rPr>
      </w:pPr>
      <w:r>
        <w:rPr>
          <w:color w:val="000000"/>
          <w:sz w:val="27"/>
          <w:szCs w:val="27"/>
        </w:rPr>
        <w:t>I do not take attendance</w:t>
      </w:r>
      <w:r w:rsidR="009A2A7A">
        <w:rPr>
          <w:color w:val="000000"/>
          <w:sz w:val="27"/>
          <w:szCs w:val="27"/>
        </w:rPr>
        <w:t>;</w:t>
      </w:r>
      <w:r>
        <w:rPr>
          <w:color w:val="000000"/>
          <w:sz w:val="27"/>
          <w:szCs w:val="27"/>
        </w:rPr>
        <w:t xml:space="preserve"> my students are adults. However </w:t>
      </w:r>
      <w:r w:rsidR="009A2A7A">
        <w:rPr>
          <w:color w:val="000000"/>
          <w:sz w:val="27"/>
          <w:szCs w:val="27"/>
        </w:rPr>
        <w:t>sometimes life happens, and</w:t>
      </w:r>
      <w:r>
        <w:rPr>
          <w:color w:val="000000"/>
          <w:sz w:val="27"/>
          <w:szCs w:val="27"/>
        </w:rPr>
        <w:t xml:space="preserve"> </w:t>
      </w:r>
      <w:r w:rsidR="009138BF">
        <w:rPr>
          <w:color w:val="000000"/>
          <w:sz w:val="27"/>
          <w:szCs w:val="27"/>
        </w:rPr>
        <w:t>they</w:t>
      </w:r>
      <w:r>
        <w:rPr>
          <w:color w:val="000000"/>
          <w:sz w:val="27"/>
          <w:szCs w:val="27"/>
        </w:rPr>
        <w:t xml:space="preserve"> will not be able to attend class. T</w:t>
      </w:r>
      <w:r w:rsidR="00FB3074" w:rsidRPr="00FB3074">
        <w:rPr>
          <w:color w:val="000000"/>
          <w:sz w:val="27"/>
          <w:szCs w:val="27"/>
        </w:rPr>
        <w:t xml:space="preserve">he student is responsible for </w:t>
      </w:r>
      <w:r>
        <w:rPr>
          <w:color w:val="000000"/>
          <w:sz w:val="27"/>
          <w:szCs w:val="27"/>
        </w:rPr>
        <w:t>communicating with their group to participate in group projects, even if remotely</w:t>
      </w:r>
      <w:r w:rsidR="00FB3074" w:rsidRPr="00FB3074">
        <w:rPr>
          <w:color w:val="000000"/>
          <w:sz w:val="27"/>
          <w:szCs w:val="27"/>
        </w:rPr>
        <w:t>. T</w:t>
      </w:r>
      <w:r>
        <w:rPr>
          <w:color w:val="000000"/>
          <w:sz w:val="27"/>
          <w:szCs w:val="27"/>
        </w:rPr>
        <w:t xml:space="preserve">here </w:t>
      </w:r>
      <w:proofErr w:type="gramStart"/>
      <w:r>
        <w:rPr>
          <w:color w:val="000000"/>
          <w:sz w:val="27"/>
          <w:szCs w:val="27"/>
        </w:rPr>
        <w:t>are</w:t>
      </w:r>
      <w:proofErr w:type="gramEnd"/>
      <w:r>
        <w:rPr>
          <w:color w:val="000000"/>
          <w:sz w:val="27"/>
          <w:szCs w:val="27"/>
        </w:rPr>
        <w:t xml:space="preserve"> specific In-Class only projects, labs, and demonstrations that cannot be re-taken due to the use of physical equipment or instructional design. W</w:t>
      </w:r>
      <w:r w:rsidR="00FB3074" w:rsidRPr="00FB3074">
        <w:rPr>
          <w:color w:val="000000"/>
          <w:sz w:val="27"/>
          <w:szCs w:val="27"/>
        </w:rPr>
        <w:t xml:space="preserve">ith </w:t>
      </w:r>
      <w:r>
        <w:rPr>
          <w:color w:val="000000"/>
          <w:sz w:val="27"/>
          <w:szCs w:val="27"/>
        </w:rPr>
        <w:t>adequate documentation of mitigating factors, alternative projects can be given to offset the loss of In-Class work.</w:t>
      </w:r>
    </w:p>
    <w:p w14:paraId="21D43C1F" w14:textId="77777777" w:rsidR="00FB3074" w:rsidRPr="00FB3074" w:rsidRDefault="00FB3074" w:rsidP="009A2A7A">
      <w:pPr>
        <w:pStyle w:val="Heading4"/>
      </w:pPr>
      <w:r w:rsidRPr="00FB3074">
        <w:t>Assignments</w:t>
      </w:r>
    </w:p>
    <w:p w14:paraId="66132D47" w14:textId="14FC7D3E" w:rsidR="00FB3074" w:rsidRPr="00FB3074" w:rsidRDefault="009138BF" w:rsidP="00FB3074">
      <w:pPr>
        <w:pStyle w:val="NormalWeb"/>
        <w:rPr>
          <w:color w:val="000000"/>
          <w:sz w:val="27"/>
          <w:szCs w:val="27"/>
        </w:rPr>
      </w:pPr>
      <w:r w:rsidRPr="009138BF">
        <w:rPr>
          <w:color w:val="000000"/>
          <w:sz w:val="27"/>
          <w:szCs w:val="27"/>
        </w:rPr>
        <w:t xml:space="preserve">All assigned readings should be completed before the date specified on each assignment. </w:t>
      </w:r>
      <w:proofErr w:type="gramStart"/>
      <w:r w:rsidRPr="009138BF">
        <w:rPr>
          <w:color w:val="000000"/>
          <w:sz w:val="27"/>
          <w:szCs w:val="27"/>
        </w:rPr>
        <w:t>Overall</w:t>
      </w:r>
      <w:proofErr w:type="gramEnd"/>
      <w:r w:rsidRPr="009138BF">
        <w:rPr>
          <w:color w:val="000000"/>
          <w:sz w:val="27"/>
          <w:szCs w:val="27"/>
        </w:rPr>
        <w:t xml:space="preserve"> </w:t>
      </w:r>
      <w:r w:rsidRPr="009138BF">
        <w:rPr>
          <w:b/>
          <w:bCs/>
          <w:color w:val="000000"/>
          <w:sz w:val="27"/>
          <w:szCs w:val="27"/>
        </w:rPr>
        <w:t>ALL</w:t>
      </w:r>
      <w:r w:rsidRPr="009138BF">
        <w:rPr>
          <w:color w:val="000000"/>
          <w:sz w:val="27"/>
          <w:szCs w:val="27"/>
        </w:rPr>
        <w:t xml:space="preserve"> assignments and makeup/do-overs must be completed and uploaded to</w:t>
      </w:r>
      <w:r>
        <w:rPr>
          <w:color w:val="000000"/>
          <w:sz w:val="27"/>
          <w:szCs w:val="27"/>
        </w:rPr>
        <w:t xml:space="preserve"> </w:t>
      </w:r>
      <w:r w:rsidRPr="009138BF">
        <w:rPr>
          <w:color w:val="000000"/>
          <w:sz w:val="27"/>
          <w:szCs w:val="27"/>
        </w:rPr>
        <w:t>the student's website by the last day of classes for the semester. The full list is available on the Course Calendar</w:t>
      </w:r>
      <w:r>
        <w:rPr>
          <w:color w:val="000000"/>
          <w:sz w:val="27"/>
          <w:szCs w:val="27"/>
        </w:rPr>
        <w:t xml:space="preserve"> and</w:t>
      </w:r>
      <w:r w:rsidRPr="009138BF">
        <w:rPr>
          <w:color w:val="000000"/>
          <w:sz w:val="27"/>
          <w:szCs w:val="27"/>
        </w:rPr>
        <w:t xml:space="preserve"> posted on</w:t>
      </w:r>
      <w:r>
        <w:rPr>
          <w:color w:val="000000"/>
          <w:sz w:val="27"/>
          <w:szCs w:val="27"/>
        </w:rPr>
        <w:t xml:space="preserve"> the course website</w:t>
      </w:r>
      <w:r w:rsidRPr="009138BF">
        <w:rPr>
          <w:color w:val="000000"/>
          <w:sz w:val="27"/>
          <w:szCs w:val="27"/>
        </w:rPr>
        <w:t>.</w:t>
      </w:r>
    </w:p>
    <w:p w14:paraId="08BCE998" w14:textId="77777777" w:rsidR="00FB3074" w:rsidRPr="00FB3074" w:rsidRDefault="00FB3074" w:rsidP="009A2A7A">
      <w:pPr>
        <w:pStyle w:val="Heading4"/>
      </w:pPr>
      <w:r w:rsidRPr="00FB3074">
        <w:t>Children In Class Policy</w:t>
      </w:r>
    </w:p>
    <w:p w14:paraId="525A15CE" w14:textId="77777777" w:rsidR="00FB3074" w:rsidRPr="00FB3074" w:rsidRDefault="00FB3074" w:rsidP="00FB3074">
      <w:pPr>
        <w:pStyle w:val="NormalWeb"/>
        <w:rPr>
          <w:color w:val="000000"/>
          <w:sz w:val="27"/>
          <w:szCs w:val="27"/>
        </w:rPr>
      </w:pPr>
      <w:r w:rsidRPr="00FB3074">
        <w:rPr>
          <w:color w:val="000000"/>
          <w:sz w:val="27"/>
          <w:szCs w:val="27"/>
        </w:rPr>
        <w:t>Only in extreme cases are children allowed in classroom or laboratory facilities, and then only with approval of the instructor prior to class.</w:t>
      </w:r>
    </w:p>
    <w:p w14:paraId="65035268" w14:textId="77777777" w:rsidR="00FB3074" w:rsidRPr="00FB3074" w:rsidRDefault="00FB3074" w:rsidP="009A2A7A">
      <w:pPr>
        <w:pStyle w:val="Heading4"/>
      </w:pPr>
      <w:r w:rsidRPr="00FB3074">
        <w:lastRenderedPageBreak/>
        <w:t xml:space="preserve">Electronic Devices </w:t>
      </w:r>
      <w:proofErr w:type="gramStart"/>
      <w:r w:rsidRPr="00FB3074">
        <w:t>In</w:t>
      </w:r>
      <w:proofErr w:type="gramEnd"/>
      <w:r w:rsidRPr="00FB3074">
        <w:t xml:space="preserve"> Class Policy</w:t>
      </w:r>
    </w:p>
    <w:p w14:paraId="4B7D4010" w14:textId="19449F6A" w:rsidR="00FB3074" w:rsidRDefault="005F1E5D" w:rsidP="00FB3074">
      <w:pPr>
        <w:pStyle w:val="NormalWeb"/>
        <w:rPr>
          <w:color w:val="000000"/>
          <w:sz w:val="27"/>
          <w:szCs w:val="27"/>
        </w:rPr>
      </w:pPr>
      <w:r>
        <w:rPr>
          <w:color w:val="000000"/>
          <w:sz w:val="27"/>
          <w:szCs w:val="27"/>
        </w:rPr>
        <w:t>The official Kinesiology Department policy regarding this is below:</w:t>
      </w:r>
    </w:p>
    <w:p w14:paraId="3EE70546" w14:textId="78A455AF" w:rsidR="005F1E5D" w:rsidRDefault="005F1E5D" w:rsidP="009A2A7A">
      <w:pPr>
        <w:pStyle w:val="NormalWeb"/>
        <w:ind w:left="720" w:right="720"/>
        <w:rPr>
          <w:color w:val="000000"/>
          <w:sz w:val="27"/>
          <w:szCs w:val="27"/>
        </w:rPr>
      </w:pPr>
      <w:r w:rsidRPr="005F1E5D">
        <w:rPr>
          <w:color w:val="000000"/>
          <w:sz w:val="27"/>
          <w:szCs w:val="27"/>
        </w:rPr>
        <w:t>“Out of respect for your fellow students, your professor and the educational process, cell phones, MP3 players and other electronic devices must be turned off and put away before class begins.  Please clear any necessary exceptions, such as a potential emergency situation, with the professor before class.  Also, while drinking water is acceptable, eating is inappropriate and a distraction to others.  Please eat your meals before and after class.”</w:t>
      </w:r>
    </w:p>
    <w:p w14:paraId="537812E9" w14:textId="5626390D" w:rsidR="005F1E5D" w:rsidRPr="00FB3074" w:rsidRDefault="00C87AFB" w:rsidP="00C87AFB">
      <w:pPr>
        <w:pStyle w:val="NormalWeb"/>
        <w:rPr>
          <w:color w:val="000000"/>
          <w:sz w:val="27"/>
          <w:szCs w:val="27"/>
        </w:rPr>
      </w:pPr>
      <w:r>
        <w:rPr>
          <w:color w:val="000000"/>
          <w:sz w:val="27"/>
          <w:szCs w:val="27"/>
        </w:rPr>
        <w:t xml:space="preserve">However! Note that many of the projects and demonstrations in our class actually require the use of your cell phone. As such, communication devices should be used only in the </w:t>
      </w:r>
      <w:r w:rsidRPr="00C87AFB">
        <w:rPr>
          <w:color w:val="000000"/>
          <w:sz w:val="27"/>
          <w:szCs w:val="27"/>
          <w:u w:val="single"/>
        </w:rPr>
        <w:t>pursuit of knowledge</w:t>
      </w:r>
      <w:r>
        <w:rPr>
          <w:color w:val="000000"/>
          <w:sz w:val="27"/>
          <w:szCs w:val="27"/>
        </w:rPr>
        <w:t xml:space="preserve"> and not for social activities. Although most students already have laptops/netbooks, the classroom we uses does have desktop computers at each station.</w:t>
      </w:r>
    </w:p>
    <w:p w14:paraId="1F0F8F50" w14:textId="77777777" w:rsidR="00FB3074" w:rsidRPr="00FB3074" w:rsidRDefault="00FB3074" w:rsidP="009A2A7A">
      <w:pPr>
        <w:pStyle w:val="Heading4"/>
      </w:pPr>
      <w:r w:rsidRPr="00FB3074">
        <w:t>Examination and Quiz Policy</w:t>
      </w:r>
    </w:p>
    <w:p w14:paraId="45F61041" w14:textId="5354B6A8" w:rsidR="00C87AFB" w:rsidRPr="00C87AFB" w:rsidRDefault="00C87AFB" w:rsidP="00C87AFB">
      <w:pPr>
        <w:pStyle w:val="NormalWeb"/>
        <w:rPr>
          <w:color w:val="000000"/>
          <w:sz w:val="27"/>
          <w:szCs w:val="27"/>
        </w:rPr>
      </w:pPr>
      <w:r w:rsidRPr="00C87AFB">
        <w:rPr>
          <w:color w:val="000000"/>
          <w:sz w:val="27"/>
          <w:szCs w:val="27"/>
        </w:rPr>
        <w:t>The teaching methods used in my classes feature no quizzes nor a final exam. All work is in problem-based learning form, which creates student projects showcasing their ability and understanding of the course content. This means there are multiple projects assigned and studied in each class session, with short deadlines for completion.</w:t>
      </w:r>
    </w:p>
    <w:p w14:paraId="32538525" w14:textId="09ACD1B7" w:rsidR="00FB3074" w:rsidRPr="00FB3074" w:rsidRDefault="00FB3074" w:rsidP="009A2A7A">
      <w:pPr>
        <w:pStyle w:val="Heading4"/>
      </w:pPr>
      <w:r w:rsidRPr="00FB3074">
        <w:t>Incomplete Policy</w:t>
      </w:r>
    </w:p>
    <w:p w14:paraId="4927AC3D" w14:textId="37958492" w:rsidR="00FB3074" w:rsidRPr="00FB3074" w:rsidRDefault="00FB3074" w:rsidP="00FB3074">
      <w:pPr>
        <w:pStyle w:val="NormalWeb"/>
        <w:rPr>
          <w:color w:val="000000"/>
          <w:sz w:val="27"/>
          <w:szCs w:val="27"/>
        </w:rPr>
      </w:pPr>
      <w:r w:rsidRPr="00FB3074">
        <w:rPr>
          <w:color w:val="000000"/>
          <w:sz w:val="27"/>
          <w:szCs w:val="27"/>
        </w:rPr>
        <w:t xml:space="preserve">Students will not be given an incomplete grade in the course without sound reason and documented evidence as described in the Student Handbook. </w:t>
      </w:r>
      <w:r w:rsidR="009A2A7A">
        <w:rPr>
          <w:color w:val="000000"/>
          <w:sz w:val="27"/>
          <w:szCs w:val="27"/>
        </w:rPr>
        <w:t>F</w:t>
      </w:r>
      <w:r w:rsidRPr="00FB3074">
        <w:rPr>
          <w:color w:val="000000"/>
          <w:sz w:val="27"/>
          <w:szCs w:val="27"/>
        </w:rPr>
        <w:t xml:space="preserve">or a student to receive an incomplete, </w:t>
      </w:r>
      <w:r w:rsidR="009A2A7A">
        <w:rPr>
          <w:color w:val="000000"/>
          <w:sz w:val="27"/>
          <w:szCs w:val="27"/>
        </w:rPr>
        <w:t xml:space="preserve">they </w:t>
      </w:r>
      <w:r w:rsidRPr="00FB3074">
        <w:rPr>
          <w:color w:val="000000"/>
          <w:sz w:val="27"/>
          <w:szCs w:val="27"/>
        </w:rPr>
        <w:t>must be passing and must have completed a significant portion of the course.</w:t>
      </w:r>
    </w:p>
    <w:p w14:paraId="12078B29" w14:textId="5BB9735A" w:rsidR="00FB3074" w:rsidRPr="009A2A7A" w:rsidRDefault="00C87AFB" w:rsidP="009A2A7A">
      <w:pPr>
        <w:pStyle w:val="Heading4"/>
      </w:pPr>
      <w:r w:rsidRPr="009A2A7A">
        <w:t>Academic Integrity</w:t>
      </w:r>
    </w:p>
    <w:p w14:paraId="4672660E" w14:textId="77777777" w:rsidR="00FB3074" w:rsidRPr="00FB3074" w:rsidRDefault="00FB3074" w:rsidP="00FB3074">
      <w:pPr>
        <w:pStyle w:val="NormalWeb"/>
        <w:rPr>
          <w:color w:val="000000"/>
          <w:sz w:val="27"/>
          <w:szCs w:val="27"/>
        </w:rPr>
      </w:pPr>
      <w:r w:rsidRPr="00FB3074">
        <w:rPr>
          <w:color w:val="000000"/>
          <w:sz w:val="27"/>
          <w:szCs w:val="27"/>
        </w:rPr>
        <w:t>Students are expected to uphold the school’s standard of conduct relating to academic honesty. Students assume full responsibility for the content and integrity of the academic work they submit. The guiding principle of academic integrity shall be that a student's submitted work, examinations, reports, and projects must be that of the student's own work. Students shall be guilty of violating the honor code if they:</w:t>
      </w:r>
    </w:p>
    <w:p w14:paraId="2DC20FD6" w14:textId="77777777" w:rsidR="00FB3074" w:rsidRPr="00FB3074" w:rsidRDefault="00FB3074" w:rsidP="00FB3074">
      <w:pPr>
        <w:numPr>
          <w:ilvl w:val="0"/>
          <w:numId w:val="8"/>
        </w:numPr>
        <w:spacing w:before="100" w:beforeAutospacing="1" w:after="100" w:afterAutospacing="1" w:line="240" w:lineRule="auto"/>
        <w:rPr>
          <w:rFonts w:ascii="Times New Roman" w:hAnsi="Times New Roman" w:cs="Times New Roman"/>
          <w:color w:val="000000"/>
          <w:sz w:val="27"/>
          <w:szCs w:val="27"/>
        </w:rPr>
      </w:pPr>
      <w:r w:rsidRPr="00FB3074">
        <w:rPr>
          <w:rFonts w:ascii="Times New Roman" w:hAnsi="Times New Roman" w:cs="Times New Roman"/>
          <w:color w:val="000000"/>
          <w:sz w:val="27"/>
          <w:szCs w:val="27"/>
        </w:rPr>
        <w:t>Represent the work of others as their own.</w:t>
      </w:r>
    </w:p>
    <w:p w14:paraId="08E65C0A" w14:textId="77777777" w:rsidR="00FB3074" w:rsidRPr="00FB3074" w:rsidRDefault="00FB3074" w:rsidP="00FB3074">
      <w:pPr>
        <w:numPr>
          <w:ilvl w:val="0"/>
          <w:numId w:val="8"/>
        </w:numPr>
        <w:spacing w:before="100" w:beforeAutospacing="1" w:after="100" w:afterAutospacing="1" w:line="240" w:lineRule="auto"/>
        <w:rPr>
          <w:rFonts w:ascii="Times New Roman" w:hAnsi="Times New Roman" w:cs="Times New Roman"/>
          <w:color w:val="000000"/>
          <w:sz w:val="27"/>
          <w:szCs w:val="27"/>
        </w:rPr>
      </w:pPr>
      <w:r w:rsidRPr="00FB3074">
        <w:rPr>
          <w:rFonts w:ascii="Times New Roman" w:hAnsi="Times New Roman" w:cs="Times New Roman"/>
          <w:color w:val="000000"/>
          <w:sz w:val="27"/>
          <w:szCs w:val="27"/>
        </w:rPr>
        <w:lastRenderedPageBreak/>
        <w:t>Use or obtain unauthorized assistance in any academic work.</w:t>
      </w:r>
    </w:p>
    <w:p w14:paraId="08659034" w14:textId="77777777" w:rsidR="00FB3074" w:rsidRPr="00FB3074" w:rsidRDefault="00FB3074" w:rsidP="00FB3074">
      <w:pPr>
        <w:numPr>
          <w:ilvl w:val="0"/>
          <w:numId w:val="8"/>
        </w:numPr>
        <w:spacing w:before="100" w:beforeAutospacing="1" w:after="100" w:afterAutospacing="1" w:line="240" w:lineRule="auto"/>
        <w:rPr>
          <w:rFonts w:ascii="Times New Roman" w:hAnsi="Times New Roman" w:cs="Times New Roman"/>
          <w:color w:val="000000"/>
          <w:sz w:val="27"/>
          <w:szCs w:val="27"/>
        </w:rPr>
      </w:pPr>
      <w:r w:rsidRPr="00FB3074">
        <w:rPr>
          <w:rFonts w:ascii="Times New Roman" w:hAnsi="Times New Roman" w:cs="Times New Roman"/>
          <w:color w:val="000000"/>
          <w:sz w:val="27"/>
          <w:szCs w:val="27"/>
        </w:rPr>
        <w:t>Give unauthorized assistance to other students.</w:t>
      </w:r>
    </w:p>
    <w:p w14:paraId="3B59C095" w14:textId="77777777" w:rsidR="00FB3074" w:rsidRPr="00FB3074" w:rsidRDefault="00FB3074" w:rsidP="00FB3074">
      <w:pPr>
        <w:numPr>
          <w:ilvl w:val="0"/>
          <w:numId w:val="8"/>
        </w:numPr>
        <w:spacing w:before="100" w:beforeAutospacing="1" w:after="100" w:afterAutospacing="1" w:line="240" w:lineRule="auto"/>
        <w:rPr>
          <w:rFonts w:ascii="Times New Roman" w:hAnsi="Times New Roman" w:cs="Times New Roman"/>
          <w:color w:val="000000"/>
          <w:sz w:val="27"/>
          <w:szCs w:val="27"/>
        </w:rPr>
      </w:pPr>
      <w:r w:rsidRPr="00FB3074">
        <w:rPr>
          <w:rFonts w:ascii="Times New Roman" w:hAnsi="Times New Roman" w:cs="Times New Roman"/>
          <w:color w:val="000000"/>
          <w:sz w:val="27"/>
          <w:szCs w:val="27"/>
        </w:rPr>
        <w:t>Modify, without instructor approval, an examination, paper, record, or report for the purpose of obtaining additional credit.</w:t>
      </w:r>
    </w:p>
    <w:p w14:paraId="7D3DD59D" w14:textId="77777777" w:rsidR="00FB3074" w:rsidRPr="00FB3074" w:rsidRDefault="00FB3074" w:rsidP="00FB3074">
      <w:pPr>
        <w:numPr>
          <w:ilvl w:val="0"/>
          <w:numId w:val="8"/>
        </w:numPr>
        <w:spacing w:before="100" w:beforeAutospacing="1" w:after="100" w:afterAutospacing="1" w:line="240" w:lineRule="auto"/>
        <w:rPr>
          <w:rFonts w:ascii="Times New Roman" w:hAnsi="Times New Roman" w:cs="Times New Roman"/>
          <w:color w:val="000000"/>
          <w:sz w:val="27"/>
          <w:szCs w:val="27"/>
        </w:rPr>
      </w:pPr>
      <w:r w:rsidRPr="00FB3074">
        <w:rPr>
          <w:rFonts w:ascii="Times New Roman" w:hAnsi="Times New Roman" w:cs="Times New Roman"/>
          <w:color w:val="000000"/>
          <w:sz w:val="27"/>
          <w:szCs w:val="27"/>
        </w:rPr>
        <w:t>Misrepresent the content of submitted work.</w:t>
      </w:r>
    </w:p>
    <w:p w14:paraId="49DD02F6" w14:textId="7083AA7E" w:rsidR="00763596" w:rsidRDefault="00C87AFB" w:rsidP="00C87AFB">
      <w:pPr>
        <w:pStyle w:val="NormalWeb"/>
        <w:rPr>
          <w:color w:val="000000"/>
          <w:sz w:val="27"/>
          <w:szCs w:val="27"/>
        </w:rPr>
      </w:pPr>
      <w:r w:rsidRPr="00C87AFB">
        <w:rPr>
          <w:color w:val="000000"/>
          <w:sz w:val="27"/>
          <w:szCs w:val="27"/>
        </w:rPr>
        <w:t xml:space="preserve">For more information on academic integrity and how academic dishonesty can occur, please refer to the College Handbook, College Catalog, Code of Student Conduct and Related Policies, ask your instructor or check the following web sites </w:t>
      </w:r>
      <w:hyperlink r:id="rId5" w:history="1">
        <w:r w:rsidRPr="00763596">
          <w:rPr>
            <w:rStyle w:val="Hyperlink"/>
            <w:sz w:val="27"/>
            <w:szCs w:val="27"/>
          </w:rPr>
          <w:t>http://www.cortland.edu/copyright</w:t>
        </w:r>
      </w:hyperlink>
      <w:r w:rsidRPr="00C87AFB">
        <w:rPr>
          <w:color w:val="000000"/>
          <w:sz w:val="27"/>
          <w:szCs w:val="27"/>
        </w:rPr>
        <w:t xml:space="preserve"> or</w:t>
      </w:r>
      <w:r>
        <w:rPr>
          <w:color w:val="000000"/>
          <w:sz w:val="27"/>
          <w:szCs w:val="27"/>
        </w:rPr>
        <w:t xml:space="preserve"> </w:t>
      </w:r>
      <w:hyperlink r:id="rId6" w:history="1">
        <w:r w:rsidRPr="00C77CFD">
          <w:rPr>
            <w:rStyle w:val="Hyperlink"/>
            <w:sz w:val="27"/>
            <w:szCs w:val="27"/>
          </w:rPr>
          <w:t>http://www.cortland.edu/COWRC/academicIntegrity.html</w:t>
        </w:r>
      </w:hyperlink>
      <w:r>
        <w:rPr>
          <w:color w:val="000000"/>
          <w:sz w:val="27"/>
          <w:szCs w:val="27"/>
        </w:rPr>
        <w:t xml:space="preserve">. </w:t>
      </w:r>
      <w:r w:rsidR="00FB3074" w:rsidRPr="00FB3074">
        <w:rPr>
          <w:color w:val="000000"/>
          <w:sz w:val="27"/>
          <w:szCs w:val="27"/>
        </w:rPr>
        <w:t>The penalty for violating the honor code is severe. Any student violating the honor code is subject to receive a failing grade for the course and will be reported to the Office of Student Affairs. If a student is unclear about whether a particular situation may constitute an honor code violation, the student should meet with the instructor to discuss the situation.</w:t>
      </w:r>
    </w:p>
    <w:p w14:paraId="180A21AB" w14:textId="7C8B5CFA" w:rsidR="00320AFC" w:rsidRPr="009A2A7A" w:rsidRDefault="009A2A7A" w:rsidP="009A2A7A">
      <w:pPr>
        <w:pStyle w:val="Heading5"/>
      </w:pPr>
      <w:r w:rsidRPr="009A2A7A">
        <w:t>Group-Learning and Information Resources</w:t>
      </w:r>
    </w:p>
    <w:p w14:paraId="4838DECC" w14:textId="31D6E316" w:rsidR="00FB3074" w:rsidRPr="00FB3074" w:rsidRDefault="00320AFC" w:rsidP="00C87AFB">
      <w:pPr>
        <w:pStyle w:val="NormalWeb"/>
        <w:rPr>
          <w:color w:val="000000"/>
          <w:sz w:val="27"/>
          <w:szCs w:val="27"/>
        </w:rPr>
      </w:pPr>
      <w:r>
        <w:rPr>
          <w:color w:val="000000"/>
          <w:sz w:val="27"/>
          <w:szCs w:val="27"/>
        </w:rPr>
        <w:t>Problem-Based Learning and Flipped-Model Classrooms are meant to be group-based environments. Although students will collaborate on their studies, e</w:t>
      </w:r>
      <w:r w:rsidR="00FB3074" w:rsidRPr="00FB3074">
        <w:rPr>
          <w:color w:val="000000"/>
          <w:sz w:val="27"/>
          <w:szCs w:val="27"/>
        </w:rPr>
        <w:t xml:space="preserve">ach </w:t>
      </w:r>
      <w:r>
        <w:rPr>
          <w:color w:val="000000"/>
          <w:sz w:val="27"/>
          <w:szCs w:val="27"/>
        </w:rPr>
        <w:t xml:space="preserve">student </w:t>
      </w:r>
      <w:r w:rsidR="00FB3074" w:rsidRPr="00FB3074">
        <w:rPr>
          <w:color w:val="000000"/>
          <w:sz w:val="27"/>
          <w:szCs w:val="27"/>
        </w:rPr>
        <w:t xml:space="preserve">must develop </w:t>
      </w:r>
      <w:r>
        <w:rPr>
          <w:color w:val="000000"/>
          <w:sz w:val="27"/>
          <w:szCs w:val="27"/>
        </w:rPr>
        <w:t xml:space="preserve">their </w:t>
      </w:r>
      <w:r w:rsidR="00FB3074" w:rsidRPr="00FB3074">
        <w:rPr>
          <w:color w:val="000000"/>
          <w:sz w:val="27"/>
          <w:szCs w:val="27"/>
        </w:rPr>
        <w:t>own solution</w:t>
      </w:r>
      <w:r>
        <w:rPr>
          <w:color w:val="000000"/>
          <w:sz w:val="27"/>
          <w:szCs w:val="27"/>
        </w:rPr>
        <w:t>s</w:t>
      </w:r>
      <w:r w:rsidR="00FB3074" w:rsidRPr="00FB3074">
        <w:rPr>
          <w:color w:val="000000"/>
          <w:sz w:val="27"/>
          <w:szCs w:val="27"/>
        </w:rPr>
        <w:t xml:space="preserve"> to the assigned projects. </w:t>
      </w:r>
      <w:r>
        <w:rPr>
          <w:color w:val="000000"/>
          <w:sz w:val="27"/>
          <w:szCs w:val="27"/>
        </w:rPr>
        <w:t>T</w:t>
      </w:r>
      <w:r w:rsidRPr="00FB3074">
        <w:rPr>
          <w:color w:val="000000"/>
          <w:sz w:val="27"/>
          <w:szCs w:val="27"/>
        </w:rPr>
        <w:t>eamwork</w:t>
      </w:r>
      <w:r w:rsidR="00FB3074" w:rsidRPr="00FB3074">
        <w:rPr>
          <w:color w:val="000000"/>
          <w:sz w:val="27"/>
          <w:szCs w:val="27"/>
        </w:rPr>
        <w:t xml:space="preserve"> </w:t>
      </w:r>
      <w:r>
        <w:rPr>
          <w:color w:val="000000"/>
          <w:sz w:val="27"/>
          <w:szCs w:val="27"/>
        </w:rPr>
        <w:t xml:space="preserve">on </w:t>
      </w:r>
      <w:r w:rsidR="00FB3074" w:rsidRPr="00FB3074">
        <w:rPr>
          <w:color w:val="000000"/>
          <w:sz w:val="27"/>
          <w:szCs w:val="27"/>
        </w:rPr>
        <w:t>assignments</w:t>
      </w:r>
      <w:r>
        <w:rPr>
          <w:color w:val="000000"/>
          <w:sz w:val="27"/>
          <w:szCs w:val="27"/>
        </w:rPr>
        <w:t xml:space="preserve"> is encouraged</w:t>
      </w:r>
      <w:r w:rsidR="00FB3074" w:rsidRPr="00FB3074">
        <w:rPr>
          <w:color w:val="000000"/>
          <w:sz w:val="27"/>
          <w:szCs w:val="27"/>
        </w:rPr>
        <w:t xml:space="preserve"> but must </w:t>
      </w:r>
      <w:r>
        <w:rPr>
          <w:color w:val="000000"/>
          <w:sz w:val="27"/>
          <w:szCs w:val="27"/>
        </w:rPr>
        <w:t>impart their own voice when submitting</w:t>
      </w:r>
      <w:r w:rsidR="00FB3074" w:rsidRPr="00FB3074">
        <w:rPr>
          <w:color w:val="000000"/>
          <w:sz w:val="27"/>
          <w:szCs w:val="27"/>
        </w:rPr>
        <w:t xml:space="preserve"> original work. </w:t>
      </w:r>
      <w:r>
        <w:rPr>
          <w:color w:val="000000"/>
          <w:sz w:val="27"/>
          <w:szCs w:val="27"/>
        </w:rPr>
        <w:t>This method is regularly used in post-secondary education and in the career marketplace.</w:t>
      </w:r>
      <w:r w:rsidR="00FB3074" w:rsidRPr="00FB3074">
        <w:rPr>
          <w:color w:val="000000"/>
          <w:sz w:val="27"/>
          <w:szCs w:val="27"/>
        </w:rPr>
        <w:t xml:space="preserve"> </w:t>
      </w:r>
      <w:r>
        <w:rPr>
          <w:color w:val="000000"/>
          <w:sz w:val="27"/>
          <w:szCs w:val="27"/>
        </w:rPr>
        <w:t xml:space="preserve">However, </w:t>
      </w:r>
      <w:r w:rsidR="00C87AFB" w:rsidRPr="00C87AFB">
        <w:rPr>
          <w:color w:val="000000"/>
          <w:sz w:val="27"/>
          <w:szCs w:val="27"/>
        </w:rPr>
        <w:t xml:space="preserve">proper documentation of cited material is </w:t>
      </w:r>
      <w:r>
        <w:rPr>
          <w:color w:val="000000"/>
          <w:sz w:val="27"/>
          <w:szCs w:val="27"/>
        </w:rPr>
        <w:t>imperative</w:t>
      </w:r>
      <w:r w:rsidR="00C87AFB" w:rsidRPr="00C87AFB">
        <w:rPr>
          <w:color w:val="000000"/>
          <w:sz w:val="27"/>
          <w:szCs w:val="27"/>
        </w:rPr>
        <w:t>!</w:t>
      </w:r>
      <w:r w:rsidR="00C87AFB">
        <w:rPr>
          <w:color w:val="000000"/>
          <w:sz w:val="27"/>
          <w:szCs w:val="27"/>
        </w:rPr>
        <w:t xml:space="preserve"> </w:t>
      </w:r>
      <w:r>
        <w:rPr>
          <w:color w:val="000000"/>
          <w:sz w:val="27"/>
          <w:szCs w:val="27"/>
        </w:rPr>
        <w:t>During the semester the concept of APA citation style will be introduced and students are required to cite all the sources of information they encounter for the completion of projects.</w:t>
      </w:r>
    </w:p>
    <w:p w14:paraId="48C80E34" w14:textId="77777777" w:rsidR="00FB3074" w:rsidRPr="00FB3074" w:rsidRDefault="00FB3074" w:rsidP="009A2A7A">
      <w:pPr>
        <w:pStyle w:val="Heading4"/>
      </w:pPr>
      <w:r w:rsidRPr="00FB3074">
        <w:t>Need for Assistance</w:t>
      </w:r>
    </w:p>
    <w:p w14:paraId="3DD5AF6A" w14:textId="77777777" w:rsidR="00FB3074" w:rsidRPr="00FB3074" w:rsidRDefault="00FB3074" w:rsidP="00FB3074">
      <w:pPr>
        <w:pStyle w:val="NormalWeb"/>
        <w:rPr>
          <w:color w:val="000000"/>
          <w:sz w:val="27"/>
          <w:szCs w:val="27"/>
        </w:rPr>
      </w:pPr>
      <w:r w:rsidRPr="00FB3074">
        <w:rPr>
          <w:color w:val="000000"/>
          <w:sz w:val="27"/>
          <w:szCs w:val="27"/>
        </w:rPr>
        <w:t>If you have any condition, such as a physical or learning disability, which will make it difficult for you to carry out the work as I have outlined it, or which will require academic accommodations, please notify me as soon as possible.</w:t>
      </w:r>
    </w:p>
    <w:p w14:paraId="49B75D22" w14:textId="77777777" w:rsidR="00FB3074" w:rsidRPr="00FB3074" w:rsidRDefault="00FB3074" w:rsidP="009A2A7A">
      <w:pPr>
        <w:pStyle w:val="Heading5"/>
        <w:rPr>
          <w:sz w:val="20"/>
          <w:szCs w:val="20"/>
        </w:rPr>
      </w:pPr>
      <w:r w:rsidRPr="00FB3074">
        <w:t>The following is the SUNY Cortland Statement on ADA:</w:t>
      </w:r>
    </w:p>
    <w:p w14:paraId="1A7CC336" w14:textId="063085B5" w:rsidR="00FB3074" w:rsidRPr="00FB3074" w:rsidRDefault="00FB3074" w:rsidP="00FB3074">
      <w:pPr>
        <w:pStyle w:val="NormalWeb"/>
        <w:rPr>
          <w:color w:val="000000"/>
          <w:sz w:val="27"/>
          <w:szCs w:val="27"/>
        </w:rPr>
      </w:pPr>
      <w:r w:rsidRPr="00FB3074">
        <w:rPr>
          <w:color w:val="000000"/>
          <w:sz w:val="27"/>
          <w:szCs w:val="27"/>
        </w:rPr>
        <w:t>SUNY Cortland is committed to upholding and maintaining all aspects of the Federal Americans with</w:t>
      </w:r>
      <w:r w:rsidR="00763596">
        <w:rPr>
          <w:color w:val="000000"/>
          <w:sz w:val="27"/>
          <w:szCs w:val="27"/>
        </w:rPr>
        <w:t xml:space="preserve"> </w:t>
      </w:r>
      <w:r w:rsidRPr="00FB3074">
        <w:rPr>
          <w:color w:val="000000"/>
          <w:sz w:val="27"/>
          <w:szCs w:val="27"/>
        </w:rPr>
        <w:t>Disabilities Act of 1990 (ADA) and Section 504 of the Rehabilitation Act of 1973. If you are a student with a disability and wish to request accommodations, please contact the Office of Disability Services located in B</w:t>
      </w:r>
      <w:r w:rsidRPr="00FB3074">
        <w:rPr>
          <w:color w:val="000000"/>
          <w:sz w:val="27"/>
          <w:szCs w:val="27"/>
        </w:rPr>
        <w:noBreakHyphen/>
        <w:t>40 Van Hoesen Hall or call (607) 753</w:t>
      </w:r>
      <w:r w:rsidRPr="00FB3074">
        <w:rPr>
          <w:color w:val="000000"/>
          <w:sz w:val="27"/>
          <w:szCs w:val="27"/>
        </w:rPr>
        <w:noBreakHyphen/>
        <w:t xml:space="preserve">2066. Any information regarding your disability will remain confidential. Because many accommodations require early planning, requests for accommodations will be reviewed in a timely manner to If you would like to </w:t>
      </w:r>
      <w:r w:rsidRPr="00FB3074">
        <w:rPr>
          <w:color w:val="000000"/>
          <w:sz w:val="27"/>
          <w:szCs w:val="27"/>
        </w:rPr>
        <w:lastRenderedPageBreak/>
        <w:t>request any accommodations for this class (e.g., note</w:t>
      </w:r>
      <w:r w:rsidRPr="00FB3074">
        <w:rPr>
          <w:color w:val="000000"/>
          <w:sz w:val="27"/>
          <w:szCs w:val="27"/>
        </w:rPr>
        <w:noBreakHyphen/>
        <w:t>taking, special testing environments, etc.), please let me know. In addition, if there is anything I can do to help facilitate your learning in this class, please come see me.</w:t>
      </w:r>
    </w:p>
    <w:p w14:paraId="4323B141" w14:textId="77777777" w:rsidR="00FB3074" w:rsidRPr="00FB3074" w:rsidRDefault="00FB3074" w:rsidP="009A2A7A">
      <w:pPr>
        <w:pStyle w:val="Heading4"/>
      </w:pPr>
      <w:r w:rsidRPr="00FB3074">
        <w:t>Tutor Assistance</w:t>
      </w:r>
    </w:p>
    <w:p w14:paraId="4B53DD42" w14:textId="03FA9C9F" w:rsidR="00FB3074" w:rsidRPr="00FB3074" w:rsidRDefault="00763596" w:rsidP="00FB3074">
      <w:pPr>
        <w:pStyle w:val="NormalWeb"/>
        <w:rPr>
          <w:color w:val="000000"/>
          <w:sz w:val="27"/>
          <w:szCs w:val="27"/>
        </w:rPr>
      </w:pPr>
      <w:r w:rsidRPr="00763596">
        <w:rPr>
          <w:color w:val="000000"/>
          <w:sz w:val="27"/>
          <w:szCs w:val="27"/>
        </w:rPr>
        <w:t>Tutors for Computer Applications (EXS 111 or CAP 100), and technology problems are available during the week in room B-116 of the library and through the Help Desk. This assistance is highly recommended!</w:t>
      </w:r>
    </w:p>
    <w:p w14:paraId="6B5C143A" w14:textId="77777777" w:rsidR="00FB3074" w:rsidRPr="00FB3074" w:rsidRDefault="00FB3074" w:rsidP="009A2A7A">
      <w:pPr>
        <w:pStyle w:val="Heading4"/>
      </w:pPr>
      <w:r w:rsidRPr="00FB3074">
        <w:t>Lab Teaching Assistants</w:t>
      </w:r>
    </w:p>
    <w:p w14:paraId="7E0C6ABE" w14:textId="6B369281" w:rsidR="000E56B8" w:rsidRDefault="00763596" w:rsidP="00763596">
      <w:pPr>
        <w:pStyle w:val="NormalWeb"/>
      </w:pPr>
      <w:r w:rsidRPr="00763596">
        <w:rPr>
          <w:color w:val="000000"/>
          <w:sz w:val="27"/>
          <w:szCs w:val="27"/>
        </w:rPr>
        <w:t xml:space="preserve">If there are any, every assigned course lab will have a Teaching </w:t>
      </w:r>
      <w:proofErr w:type="spellStart"/>
      <w:r w:rsidRPr="00763596">
        <w:rPr>
          <w:color w:val="000000"/>
          <w:sz w:val="27"/>
          <w:szCs w:val="27"/>
        </w:rPr>
        <w:t>Assitant</w:t>
      </w:r>
      <w:proofErr w:type="spellEnd"/>
      <w:r w:rsidRPr="00763596">
        <w:rPr>
          <w:color w:val="000000"/>
          <w:sz w:val="27"/>
          <w:szCs w:val="27"/>
        </w:rPr>
        <w:t xml:space="preserve"> (TA) to provide help with the MS Office tutorials (projects) and graded assignments. If your computer malfunctions go to the Circulation Desk and ask for </w:t>
      </w:r>
      <w:proofErr w:type="spellStart"/>
      <w:proofErr w:type="gramStart"/>
      <w:r w:rsidRPr="00763596">
        <w:rPr>
          <w:color w:val="000000"/>
          <w:sz w:val="27"/>
          <w:szCs w:val="27"/>
        </w:rPr>
        <w:t>help.</w:t>
      </w:r>
      <w:r w:rsidR="00BB29A3">
        <w:t>Appendix</w:t>
      </w:r>
      <w:proofErr w:type="spellEnd"/>
      <w:proofErr w:type="gramEnd"/>
      <w:r w:rsidR="00BB29A3">
        <w:t xml:space="preserve"> A: Timet</w:t>
      </w:r>
      <w:r w:rsidR="00DA7249">
        <w:t>able</w:t>
      </w:r>
    </w:p>
    <w:p w14:paraId="279F533B" w14:textId="4BD8598D" w:rsidR="00763596" w:rsidRDefault="00763596" w:rsidP="00763596">
      <w:pPr>
        <w:pStyle w:val="Heading4"/>
      </w:pPr>
      <w:r>
        <w:t>Inclusive Learning Statement</w:t>
      </w:r>
    </w:p>
    <w:p w14:paraId="45F05648" w14:textId="0836CBDF" w:rsidR="00763596" w:rsidRDefault="00763596" w:rsidP="00763596">
      <w:pPr>
        <w:pStyle w:val="NormalWeb"/>
        <w:rPr>
          <w:sz w:val="27"/>
          <w:szCs w:val="27"/>
        </w:rPr>
      </w:pPr>
      <w:r w:rsidRPr="00763596">
        <w:rPr>
          <w:sz w:val="27"/>
          <w:szCs w:val="27"/>
        </w:rPr>
        <w:t xml:space="preserve">SUNY Cortland is committed to a diverse, equitable and inclusive environment. The course instructor honors this commitment and respects and values differences. All students enrolled in this course are expected to be considerate of others, promote a collaborative and supportive educational environment, and demonstrate respect for individuals </w:t>
      </w:r>
      <w:proofErr w:type="gramStart"/>
      <w:r w:rsidRPr="00763596">
        <w:rPr>
          <w:sz w:val="27"/>
          <w:szCs w:val="27"/>
        </w:rPr>
        <w:t>with regard to</w:t>
      </w:r>
      <w:proofErr w:type="gramEnd"/>
      <w:r w:rsidRPr="00763596">
        <w:rPr>
          <w:sz w:val="27"/>
          <w:szCs w:val="27"/>
        </w:rPr>
        <w:t xml:space="preserve"> ability or disability, age, ethnicity, gender, gender identity/expression, race, religion, sex, sexual orientation, socio-economic status or other aspects of identity. In an environment that fosters inclusion, students have the opportunity to bring their various identities into conversation as they </w:t>
      </w:r>
      <w:proofErr w:type="gramStart"/>
      <w:r w:rsidRPr="00763596">
        <w:rPr>
          <w:sz w:val="27"/>
          <w:szCs w:val="27"/>
        </w:rPr>
        <w:t>find</w:t>
      </w:r>
      <w:proofErr w:type="gramEnd"/>
      <w:r w:rsidRPr="00763596">
        <w:rPr>
          <w:sz w:val="27"/>
          <w:szCs w:val="27"/>
        </w:rPr>
        <w:t xml:space="preserve"> </w:t>
      </w:r>
      <w:proofErr w:type="gramStart"/>
      <w:r w:rsidRPr="00763596">
        <w:rPr>
          <w:sz w:val="27"/>
          <w:szCs w:val="27"/>
        </w:rPr>
        <w:t>helpful, but</w:t>
      </w:r>
      <w:proofErr w:type="gramEnd"/>
      <w:r w:rsidRPr="00763596">
        <w:rPr>
          <w:sz w:val="27"/>
          <w:szCs w:val="27"/>
        </w:rPr>
        <w:t xml:space="preserve"> are not expected to represent or speak for an entire group of people who share aspects of an identity. If you have any questions or concerns about this statement, contact the Institutional Equity and Inclusion Office at 607-753-2263. (IEIO </w:t>
      </w:r>
      <w:hyperlink r:id="rId7" w:history="1">
        <w:r w:rsidRPr="00930125">
          <w:rPr>
            <w:rStyle w:val="Hyperlink"/>
            <w:sz w:val="27"/>
            <w:szCs w:val="27"/>
          </w:rPr>
          <w:t>http://www2.cortland.edu/about/diversity/</w:t>
        </w:r>
      </w:hyperlink>
      <w:r w:rsidRPr="00763596">
        <w:rPr>
          <w:sz w:val="27"/>
          <w:szCs w:val="27"/>
        </w:rPr>
        <w:t>)</w:t>
      </w:r>
    </w:p>
    <w:p w14:paraId="003C0B5D" w14:textId="77777777" w:rsidR="00763596" w:rsidRPr="00763596" w:rsidRDefault="00763596" w:rsidP="00763596">
      <w:pPr>
        <w:pStyle w:val="Heading4"/>
      </w:pPr>
      <w:r w:rsidRPr="00763596">
        <w:t>Title IX Statement&lt;/h4&gt;</w:t>
      </w:r>
    </w:p>
    <w:p w14:paraId="633A0535" w14:textId="4734B160" w:rsidR="00763596" w:rsidRDefault="00763596" w:rsidP="00763596">
      <w:pPr>
        <w:pStyle w:val="NormalWeb"/>
        <w:rPr>
          <w:sz w:val="27"/>
          <w:szCs w:val="27"/>
        </w:rPr>
      </w:pPr>
      <w:r w:rsidRPr="00763596">
        <w:rPr>
          <w:sz w:val="27"/>
          <w:szCs w:val="27"/>
        </w:rPr>
        <w:t xml:space="preserve">Title IX, when combined with New York Human Rights Law and the New York Education Law 129-B, prohibits discrimination, harassment and violence based on sex, gender, gender identity/expression, and/or sexual orientation in the education setting. The federal Clery Act and NY Education Law 129-B provide certain rights and responsibilities after an incident of sexual or interpersonal violence. When a violation occurs, victims and survivors are eligible for campus and community resources. Where the College has jurisdiction, it may investigate and take action in accordance with </w:t>
      </w:r>
      <w:proofErr w:type="gramStart"/>
      <w:r w:rsidRPr="00763596">
        <w:rPr>
          <w:sz w:val="27"/>
          <w:szCs w:val="27"/>
        </w:rPr>
        <w:t>College</w:t>
      </w:r>
      <w:proofErr w:type="gramEnd"/>
      <w:r w:rsidRPr="00763596">
        <w:rPr>
          <w:sz w:val="27"/>
          <w:szCs w:val="27"/>
        </w:rPr>
        <w:t xml:space="preserve"> policy. If you or someone you know wishes to report </w:t>
      </w:r>
      <w:r w:rsidRPr="00763596">
        <w:rPr>
          <w:sz w:val="27"/>
          <w:szCs w:val="27"/>
        </w:rPr>
        <w:lastRenderedPageBreak/>
        <w:t>discrimination based in sex, gender, gender identity/expression, and/or sexual orientation, or wishes to report sexual harassment, sexual violence, stalking or relationship violence, please contact the Title IX Coordinator at 607-753-4550, or visit cortland.edu/</w:t>
      </w:r>
      <w:proofErr w:type="spellStart"/>
      <w:r w:rsidRPr="00763596">
        <w:rPr>
          <w:sz w:val="27"/>
          <w:szCs w:val="27"/>
        </w:rPr>
        <w:t>titleix</w:t>
      </w:r>
      <w:proofErr w:type="spellEnd"/>
      <w:r w:rsidRPr="00763596">
        <w:rPr>
          <w:sz w:val="27"/>
          <w:szCs w:val="27"/>
        </w:rPr>
        <w:t xml:space="preserve"> to learn about all reporting options and resources. (Updated by SUNY Legal Feb. 1, 2018). (Title IX http://www2.cortland.edu/titleix)</w:t>
      </w:r>
    </w:p>
    <w:p w14:paraId="4B858A9D" w14:textId="6F7DD7F3" w:rsidR="00763596" w:rsidRDefault="00763596">
      <w:pPr>
        <w:rPr>
          <w:rFonts w:ascii="Times New Roman" w:eastAsia="Times New Roman" w:hAnsi="Times New Roman" w:cs="Times New Roman"/>
          <w:sz w:val="27"/>
          <w:szCs w:val="27"/>
        </w:rPr>
      </w:pPr>
    </w:p>
    <w:p w14:paraId="49D26735" w14:textId="77777777" w:rsidR="002F256E" w:rsidRDefault="002F256E" w:rsidP="002F256E">
      <w:pPr>
        <w:pStyle w:val="Heading2"/>
        <w:sectPr w:rsidR="002F256E" w:rsidSect="002F256E">
          <w:pgSz w:w="12240" w:h="15840"/>
          <w:pgMar w:top="1440" w:right="1440" w:bottom="1440" w:left="1440" w:header="720" w:footer="720" w:gutter="0"/>
          <w:cols w:space="720"/>
          <w:docGrid w:linePitch="360"/>
        </w:sectPr>
      </w:pPr>
    </w:p>
    <w:p w14:paraId="7D447B22" w14:textId="2044F2CE" w:rsidR="00763596" w:rsidRPr="00763596" w:rsidRDefault="00763596" w:rsidP="002F256E">
      <w:pPr>
        <w:pStyle w:val="Heading2"/>
      </w:pPr>
      <w:r>
        <w:lastRenderedPageBreak/>
        <w:t>Standard Course Schedule</w:t>
      </w:r>
    </w:p>
    <w:tbl>
      <w:tblPr>
        <w:tblStyle w:val="TableGrid"/>
        <w:tblW w:w="0" w:type="auto"/>
        <w:tblLook w:val="04A0" w:firstRow="1" w:lastRow="0" w:firstColumn="1" w:lastColumn="0" w:noHBand="0" w:noVBand="1"/>
      </w:tblPr>
      <w:tblGrid>
        <w:gridCol w:w="982"/>
        <w:gridCol w:w="2982"/>
        <w:gridCol w:w="5594"/>
        <w:gridCol w:w="1710"/>
        <w:gridCol w:w="1899"/>
      </w:tblGrid>
      <w:tr w:rsidR="00E56BF3" w:rsidRPr="00E56BF3" w14:paraId="40E265AD" w14:textId="77777777" w:rsidTr="00E56BF3">
        <w:tc>
          <w:tcPr>
            <w:tcW w:w="982" w:type="dxa"/>
          </w:tcPr>
          <w:p w14:paraId="3B3BBDD3" w14:textId="6CDCA8DC" w:rsidR="00E56BF3" w:rsidRPr="00E56BF3" w:rsidRDefault="00E56BF3" w:rsidP="00E56BF3">
            <w:pPr>
              <w:jc w:val="center"/>
              <w:rPr>
                <w:b/>
                <w:bCs/>
                <w:sz w:val="32"/>
                <w:szCs w:val="32"/>
              </w:rPr>
            </w:pPr>
            <w:r w:rsidRPr="00E56BF3">
              <w:rPr>
                <w:b/>
                <w:bCs/>
                <w:sz w:val="32"/>
                <w:szCs w:val="32"/>
              </w:rPr>
              <w:t>Week</w:t>
            </w:r>
          </w:p>
        </w:tc>
        <w:tc>
          <w:tcPr>
            <w:tcW w:w="2982" w:type="dxa"/>
          </w:tcPr>
          <w:p w14:paraId="7DEE29E1" w14:textId="22A0DFC4" w:rsidR="00E56BF3" w:rsidRPr="00E56BF3" w:rsidRDefault="00E56BF3" w:rsidP="00E56BF3">
            <w:pPr>
              <w:jc w:val="center"/>
              <w:rPr>
                <w:b/>
                <w:bCs/>
                <w:sz w:val="32"/>
                <w:szCs w:val="32"/>
              </w:rPr>
            </w:pPr>
            <w:r w:rsidRPr="00E56BF3">
              <w:rPr>
                <w:b/>
                <w:bCs/>
                <w:sz w:val="32"/>
                <w:szCs w:val="32"/>
              </w:rPr>
              <w:t>In-Class Projects</w:t>
            </w:r>
          </w:p>
        </w:tc>
        <w:tc>
          <w:tcPr>
            <w:tcW w:w="5594" w:type="dxa"/>
          </w:tcPr>
          <w:p w14:paraId="34C9A1F6" w14:textId="56CB0D05" w:rsidR="00E56BF3" w:rsidRPr="00E56BF3" w:rsidRDefault="00E56BF3" w:rsidP="00E56BF3">
            <w:pPr>
              <w:jc w:val="center"/>
              <w:rPr>
                <w:b/>
                <w:bCs/>
                <w:sz w:val="32"/>
                <w:szCs w:val="32"/>
              </w:rPr>
            </w:pPr>
            <w:r w:rsidRPr="00E56BF3">
              <w:rPr>
                <w:b/>
                <w:bCs/>
                <w:sz w:val="32"/>
                <w:szCs w:val="32"/>
              </w:rPr>
              <w:t>Topics Covered</w:t>
            </w:r>
          </w:p>
        </w:tc>
        <w:tc>
          <w:tcPr>
            <w:tcW w:w="1710" w:type="dxa"/>
          </w:tcPr>
          <w:p w14:paraId="365732B5" w14:textId="1A881699" w:rsidR="00E56BF3" w:rsidRPr="00E56BF3" w:rsidRDefault="00E56BF3" w:rsidP="00E56BF3">
            <w:pPr>
              <w:jc w:val="center"/>
              <w:rPr>
                <w:b/>
                <w:bCs/>
                <w:sz w:val="32"/>
                <w:szCs w:val="32"/>
              </w:rPr>
            </w:pPr>
            <w:r w:rsidRPr="00E56BF3">
              <w:rPr>
                <w:b/>
                <w:bCs/>
                <w:sz w:val="32"/>
                <w:szCs w:val="32"/>
              </w:rPr>
              <w:t>Assigned Work</w:t>
            </w:r>
          </w:p>
        </w:tc>
        <w:tc>
          <w:tcPr>
            <w:tcW w:w="1899" w:type="dxa"/>
          </w:tcPr>
          <w:p w14:paraId="4A412983" w14:textId="65229241" w:rsidR="00E56BF3" w:rsidRPr="00E56BF3" w:rsidRDefault="00E56BF3" w:rsidP="00E56BF3">
            <w:pPr>
              <w:jc w:val="center"/>
              <w:rPr>
                <w:b/>
                <w:bCs/>
                <w:sz w:val="32"/>
                <w:szCs w:val="32"/>
              </w:rPr>
            </w:pPr>
            <w:r w:rsidRPr="00E56BF3">
              <w:rPr>
                <w:b/>
                <w:bCs/>
                <w:sz w:val="32"/>
                <w:szCs w:val="32"/>
              </w:rPr>
              <w:t>Assignments Due</w:t>
            </w:r>
          </w:p>
        </w:tc>
      </w:tr>
      <w:tr w:rsidR="00E56BF3" w14:paraId="591D3DAB" w14:textId="77777777" w:rsidTr="00E56BF3">
        <w:tc>
          <w:tcPr>
            <w:tcW w:w="982" w:type="dxa"/>
          </w:tcPr>
          <w:p w14:paraId="48636494" w14:textId="7A51ACC3" w:rsidR="00E56BF3" w:rsidRDefault="00E56BF3" w:rsidP="00DA7249">
            <w:r>
              <w:t>1</w:t>
            </w:r>
          </w:p>
        </w:tc>
        <w:tc>
          <w:tcPr>
            <w:tcW w:w="2982" w:type="dxa"/>
          </w:tcPr>
          <w:p w14:paraId="5959BEFA" w14:textId="77777777" w:rsidR="00E56BF3" w:rsidRDefault="00E56BF3" w:rsidP="00DA7249">
            <w:r>
              <w:t>Introduction to course</w:t>
            </w:r>
          </w:p>
          <w:p w14:paraId="3451E6EB" w14:textId="6B8D3BDB" w:rsidR="00E56BF3" w:rsidRDefault="00E56BF3" w:rsidP="00DA7249">
            <w:r>
              <w:t>Tech Tools Projects overview</w:t>
            </w:r>
          </w:p>
          <w:p w14:paraId="2D78CAEC" w14:textId="77777777" w:rsidR="00E56BF3" w:rsidRDefault="00E56BF3" w:rsidP="00DA7249">
            <w:r>
              <w:t>Grouping Up</w:t>
            </w:r>
          </w:p>
          <w:p w14:paraId="0CFEA544" w14:textId="77777777" w:rsidR="00E56BF3" w:rsidRDefault="00E56BF3" w:rsidP="00DA7249">
            <w:r>
              <w:t>Making Websites with Weebly/</w:t>
            </w:r>
            <w:proofErr w:type="spellStart"/>
            <w:r>
              <w:t>Wix</w:t>
            </w:r>
            <w:proofErr w:type="spellEnd"/>
          </w:p>
          <w:p w14:paraId="28166D97" w14:textId="1EA80B70" w:rsidR="00E56BF3" w:rsidRDefault="00E56BF3" w:rsidP="00DA7249">
            <w:r>
              <w:t xml:space="preserve">DEMO: Build a </w:t>
            </w:r>
            <w:proofErr w:type="gramStart"/>
            <w:r>
              <w:t>Computer</w:t>
            </w:r>
            <w:proofErr w:type="gramEnd"/>
          </w:p>
        </w:tc>
        <w:tc>
          <w:tcPr>
            <w:tcW w:w="5594" w:type="dxa"/>
          </w:tcPr>
          <w:p w14:paraId="4CCF1D34" w14:textId="77777777" w:rsidR="00E56BF3" w:rsidRDefault="00E56BF3" w:rsidP="00DA7249">
            <w:r>
              <w:t>Where to find our course materials</w:t>
            </w:r>
          </w:p>
          <w:p w14:paraId="3993B3F8" w14:textId="77777777" w:rsidR="00E56BF3" w:rsidRDefault="00E56BF3" w:rsidP="00DA7249">
            <w:r>
              <w:t>Modern Website Authoring</w:t>
            </w:r>
          </w:p>
          <w:p w14:paraId="7F76FBF0" w14:textId="61D9DF91" w:rsidR="00E56BF3" w:rsidRDefault="00E56BF3" w:rsidP="00DA7249">
            <w:r>
              <w:t>What’s in a Computer?</w:t>
            </w:r>
          </w:p>
        </w:tc>
        <w:tc>
          <w:tcPr>
            <w:tcW w:w="1710" w:type="dxa"/>
          </w:tcPr>
          <w:p w14:paraId="12AC2E56" w14:textId="59B33683" w:rsidR="00E56BF3" w:rsidRDefault="00E56BF3" w:rsidP="00DA7249">
            <w:r>
              <w:t>Tech Tools #1: PowerPoint</w:t>
            </w:r>
          </w:p>
        </w:tc>
        <w:tc>
          <w:tcPr>
            <w:tcW w:w="1899" w:type="dxa"/>
          </w:tcPr>
          <w:p w14:paraId="727A4E5D" w14:textId="77777777" w:rsidR="00E56BF3" w:rsidRDefault="00E56BF3" w:rsidP="00DA7249"/>
        </w:tc>
      </w:tr>
      <w:tr w:rsidR="00E56BF3" w14:paraId="42FE1CCF" w14:textId="77777777" w:rsidTr="00E56BF3">
        <w:tc>
          <w:tcPr>
            <w:tcW w:w="982" w:type="dxa"/>
          </w:tcPr>
          <w:p w14:paraId="51D3BAF0" w14:textId="621F1B36" w:rsidR="00E56BF3" w:rsidRDefault="00E56BF3" w:rsidP="00DA7249">
            <w:r>
              <w:t>2</w:t>
            </w:r>
          </w:p>
        </w:tc>
        <w:tc>
          <w:tcPr>
            <w:tcW w:w="2982" w:type="dxa"/>
          </w:tcPr>
          <w:p w14:paraId="244E2372" w14:textId="143F400E" w:rsidR="00E56BF3" w:rsidRDefault="00637748" w:rsidP="00DA7249">
            <w:r>
              <w:t>Team</w:t>
            </w:r>
            <w:r w:rsidR="00E56BF3">
              <w:t xml:space="preserve"> Project #1: History of the Computer</w:t>
            </w:r>
          </w:p>
          <w:p w14:paraId="42B75FA8" w14:textId="5532EEC0" w:rsidR="00E56BF3" w:rsidRDefault="00E56BF3" w:rsidP="00DA7249">
            <w:proofErr w:type="gramStart"/>
            <w:r>
              <w:t>Breakout!</w:t>
            </w:r>
            <w:r w:rsidR="00B925F9">
              <w:t>-</w:t>
            </w:r>
            <w:proofErr w:type="gramEnd"/>
            <w:r w:rsidR="009B2681">
              <w:t>1</w:t>
            </w:r>
            <w:r>
              <w:t xml:space="preserve"> Alternative Presentation Netware</w:t>
            </w:r>
          </w:p>
        </w:tc>
        <w:tc>
          <w:tcPr>
            <w:tcW w:w="5594" w:type="dxa"/>
          </w:tcPr>
          <w:p w14:paraId="1462861F" w14:textId="77777777" w:rsidR="00E56BF3" w:rsidRDefault="00E56BF3" w:rsidP="00DA7249">
            <w:r>
              <w:t>WG1:</w:t>
            </w:r>
          </w:p>
          <w:p w14:paraId="79E10A37" w14:textId="4D314067" w:rsidR="00E56BF3" w:rsidRDefault="00E56BF3" w:rsidP="00E56BF3">
            <w:pPr>
              <w:pStyle w:val="ListParagraph"/>
              <w:numPr>
                <w:ilvl w:val="0"/>
                <w:numId w:val="10"/>
              </w:numPr>
              <w:ind w:left="286"/>
            </w:pPr>
            <w:r>
              <w:t>Identify what “Computer” is</w:t>
            </w:r>
          </w:p>
          <w:p w14:paraId="0D42B199" w14:textId="75808116" w:rsidR="00E56BF3" w:rsidRDefault="00E56BF3" w:rsidP="00E56BF3">
            <w:pPr>
              <w:pStyle w:val="ListParagraph"/>
              <w:numPr>
                <w:ilvl w:val="0"/>
                <w:numId w:val="10"/>
              </w:numPr>
              <w:ind w:left="286"/>
            </w:pPr>
            <w:r>
              <w:t>12 important inventions/discoveries before electricity</w:t>
            </w:r>
          </w:p>
          <w:p w14:paraId="02A96495" w14:textId="5DE528BE" w:rsidR="00E56BF3" w:rsidRDefault="00E56BF3" w:rsidP="00E56BF3">
            <w:pPr>
              <w:pStyle w:val="ListParagraph"/>
              <w:numPr>
                <w:ilvl w:val="0"/>
                <w:numId w:val="10"/>
              </w:numPr>
              <w:ind w:left="286"/>
            </w:pPr>
            <w:r>
              <w:t>Computers since 1800</w:t>
            </w:r>
          </w:p>
          <w:p w14:paraId="2328C4AB" w14:textId="3B58F5B0" w:rsidR="00E56BF3" w:rsidRDefault="00E56BF3" w:rsidP="00E56BF3">
            <w:pPr>
              <w:pStyle w:val="ListParagraph"/>
              <w:numPr>
                <w:ilvl w:val="0"/>
                <w:numId w:val="10"/>
              </w:numPr>
              <w:ind w:left="286"/>
            </w:pPr>
            <w:r>
              <w:t>Anatomy &amp; Physiology (of a computer)</w:t>
            </w:r>
          </w:p>
          <w:p w14:paraId="26453933" w14:textId="6C930A2C" w:rsidR="00E56BF3" w:rsidRDefault="00E56BF3" w:rsidP="00E56BF3">
            <w:pPr>
              <w:pStyle w:val="ListParagraph"/>
              <w:numPr>
                <w:ilvl w:val="0"/>
                <w:numId w:val="10"/>
              </w:numPr>
              <w:ind w:left="286"/>
            </w:pPr>
            <w:r>
              <w:t>Societal Impacts</w:t>
            </w:r>
          </w:p>
          <w:p w14:paraId="66B54974" w14:textId="5A88A240" w:rsidR="00E56BF3" w:rsidRPr="00E56BF3" w:rsidRDefault="00E56BF3" w:rsidP="00E56BF3">
            <w:pPr>
              <w:pStyle w:val="ListParagraph"/>
              <w:numPr>
                <w:ilvl w:val="0"/>
                <w:numId w:val="10"/>
              </w:numPr>
              <w:ind w:left="286"/>
              <w:rPr>
                <w:i/>
                <w:iCs/>
              </w:rPr>
            </w:pPr>
            <w:r>
              <w:t xml:space="preserve">Science </w:t>
            </w:r>
            <w:r w:rsidRPr="00E56BF3">
              <w:rPr>
                <w:i/>
                <w:iCs/>
              </w:rPr>
              <w:t>Fiction</w:t>
            </w:r>
            <w:r>
              <w:t xml:space="preserve"> to Science </w:t>
            </w:r>
            <w:r w:rsidRPr="00E56BF3">
              <w:rPr>
                <w:i/>
                <w:iCs/>
              </w:rPr>
              <w:t>Fact</w:t>
            </w:r>
          </w:p>
          <w:p w14:paraId="0FDD7B0A" w14:textId="3FE785E3" w:rsidR="00E56BF3" w:rsidRPr="00E56BF3" w:rsidRDefault="00E56BF3" w:rsidP="00DA7249">
            <w:proofErr w:type="gramStart"/>
            <w:r>
              <w:t>Breakout!</w:t>
            </w:r>
            <w:r w:rsidR="00B925F9">
              <w:t>-</w:t>
            </w:r>
            <w:proofErr w:type="gramEnd"/>
            <w:r w:rsidR="00B925F9">
              <w:t>1</w:t>
            </w:r>
            <w:r>
              <w:t xml:space="preserve"> Introduce and use 5 “free” alternatives to PowerPoint</w:t>
            </w:r>
          </w:p>
        </w:tc>
        <w:tc>
          <w:tcPr>
            <w:tcW w:w="1710" w:type="dxa"/>
          </w:tcPr>
          <w:p w14:paraId="3EC5DB4A" w14:textId="7C93A0E0" w:rsidR="00E56BF3" w:rsidRDefault="00637748" w:rsidP="00DA7249">
            <w:r>
              <w:t>Team</w:t>
            </w:r>
            <w:r w:rsidR="00E56BF3">
              <w:t xml:space="preserve"> #1</w:t>
            </w:r>
          </w:p>
        </w:tc>
        <w:tc>
          <w:tcPr>
            <w:tcW w:w="1899" w:type="dxa"/>
          </w:tcPr>
          <w:p w14:paraId="477A899D" w14:textId="77777777" w:rsidR="00E56BF3" w:rsidRDefault="00E56BF3" w:rsidP="00DA7249"/>
        </w:tc>
      </w:tr>
      <w:tr w:rsidR="00E56BF3" w14:paraId="35FBE86F" w14:textId="77777777" w:rsidTr="00E56BF3">
        <w:tc>
          <w:tcPr>
            <w:tcW w:w="982" w:type="dxa"/>
          </w:tcPr>
          <w:p w14:paraId="29A403B2" w14:textId="5E63C40D" w:rsidR="00E56BF3" w:rsidRDefault="00E56BF3" w:rsidP="00DA7249">
            <w:r>
              <w:t>3</w:t>
            </w:r>
          </w:p>
        </w:tc>
        <w:tc>
          <w:tcPr>
            <w:tcW w:w="2982" w:type="dxa"/>
          </w:tcPr>
          <w:p w14:paraId="27156DB3" w14:textId="0EAB2E66" w:rsidR="00E56BF3" w:rsidRDefault="00637748" w:rsidP="00DA7249">
            <w:r>
              <w:t>Team</w:t>
            </w:r>
            <w:r w:rsidR="00E56BF3">
              <w:t xml:space="preserve"> Project #1 – Research Methods and presentation guidelines</w:t>
            </w:r>
          </w:p>
          <w:p w14:paraId="142E9CFB" w14:textId="46ACB77D" w:rsidR="00E56BF3" w:rsidRDefault="00E56BF3" w:rsidP="00DA7249">
            <w:r>
              <w:t>LAB: APA Citation Techniques</w:t>
            </w:r>
          </w:p>
        </w:tc>
        <w:tc>
          <w:tcPr>
            <w:tcW w:w="5594" w:type="dxa"/>
          </w:tcPr>
          <w:p w14:paraId="5CB535C2" w14:textId="77777777" w:rsidR="00E56BF3" w:rsidRDefault="00E56BF3" w:rsidP="00DA7249">
            <w:pPr>
              <w:rPr>
                <w:i/>
                <w:iCs/>
              </w:rPr>
            </w:pPr>
            <w:r>
              <w:t xml:space="preserve">WG1: </w:t>
            </w:r>
            <w:r w:rsidRPr="00E56BF3">
              <w:rPr>
                <w:i/>
                <w:iCs/>
              </w:rPr>
              <w:t>Post-initial research inquiry and guided survey of information resources</w:t>
            </w:r>
          </w:p>
          <w:p w14:paraId="5B491070" w14:textId="57FEC291" w:rsidR="00E56BF3" w:rsidRPr="00E56BF3" w:rsidRDefault="00E56BF3" w:rsidP="00DA7249">
            <w:r>
              <w:t>LAB: APA 7</w:t>
            </w:r>
            <w:r w:rsidRPr="00E56BF3">
              <w:rPr>
                <w:vertAlign w:val="superscript"/>
              </w:rPr>
              <w:t>th</w:t>
            </w:r>
            <w:r>
              <w:t xml:space="preserve"> edition Style guide for citations</w:t>
            </w:r>
          </w:p>
        </w:tc>
        <w:tc>
          <w:tcPr>
            <w:tcW w:w="1710" w:type="dxa"/>
          </w:tcPr>
          <w:p w14:paraId="1D088EED" w14:textId="77777777" w:rsidR="00E56BF3" w:rsidRDefault="00E56BF3" w:rsidP="00DA7249"/>
        </w:tc>
        <w:tc>
          <w:tcPr>
            <w:tcW w:w="1899" w:type="dxa"/>
          </w:tcPr>
          <w:p w14:paraId="6C5FE5B3" w14:textId="441385E4" w:rsidR="00E56BF3" w:rsidRDefault="00E56BF3" w:rsidP="00DA7249">
            <w:r>
              <w:t>Tech Tools #1: PowerPoint</w:t>
            </w:r>
          </w:p>
        </w:tc>
      </w:tr>
      <w:tr w:rsidR="00E56BF3" w14:paraId="0C73E8B5" w14:textId="77777777" w:rsidTr="00E56BF3">
        <w:tc>
          <w:tcPr>
            <w:tcW w:w="982" w:type="dxa"/>
          </w:tcPr>
          <w:p w14:paraId="1C10AD16" w14:textId="346513F8" w:rsidR="00E56BF3" w:rsidRDefault="00E56BF3" w:rsidP="00DA7249">
            <w:r>
              <w:t>4</w:t>
            </w:r>
          </w:p>
        </w:tc>
        <w:tc>
          <w:tcPr>
            <w:tcW w:w="2982" w:type="dxa"/>
          </w:tcPr>
          <w:p w14:paraId="5CA51F39" w14:textId="54DFA841" w:rsidR="00E56BF3" w:rsidRDefault="00637748" w:rsidP="00DA7249">
            <w:r>
              <w:t>Team</w:t>
            </w:r>
            <w:r w:rsidR="00E56BF3">
              <w:t xml:space="preserve"> Project #1: Present in Class</w:t>
            </w:r>
          </w:p>
          <w:p w14:paraId="46CCF8C3" w14:textId="3B15C3C1" w:rsidR="00E56BF3" w:rsidRDefault="00E56BF3" w:rsidP="00DA7249">
            <w:r>
              <w:t>Tech Tools #2: Microsoft Word Intro</w:t>
            </w:r>
          </w:p>
        </w:tc>
        <w:tc>
          <w:tcPr>
            <w:tcW w:w="5594" w:type="dxa"/>
          </w:tcPr>
          <w:p w14:paraId="5B90F32F" w14:textId="77777777" w:rsidR="00E56BF3" w:rsidRDefault="00E56BF3" w:rsidP="00DA7249">
            <w:r>
              <w:t>In-Class Presentations</w:t>
            </w:r>
          </w:p>
          <w:p w14:paraId="40702D87" w14:textId="09ECAEA9" w:rsidR="00E56BF3" w:rsidRDefault="00E56BF3" w:rsidP="00DA7249">
            <w:r>
              <w:t>Uploading Content to your Website</w:t>
            </w:r>
          </w:p>
        </w:tc>
        <w:tc>
          <w:tcPr>
            <w:tcW w:w="1710" w:type="dxa"/>
          </w:tcPr>
          <w:p w14:paraId="2A8F61F8" w14:textId="44BC40B5" w:rsidR="00E56BF3" w:rsidRDefault="00E56BF3" w:rsidP="00DA7249">
            <w:r>
              <w:t>Tech Tools #2: Word</w:t>
            </w:r>
          </w:p>
        </w:tc>
        <w:tc>
          <w:tcPr>
            <w:tcW w:w="1899" w:type="dxa"/>
          </w:tcPr>
          <w:p w14:paraId="59AE3D56" w14:textId="6B5C68E6" w:rsidR="00E56BF3" w:rsidRDefault="00637748" w:rsidP="00DA7249">
            <w:r>
              <w:t>Team</w:t>
            </w:r>
            <w:r w:rsidR="00E56BF3">
              <w:t xml:space="preserve"> Project #1</w:t>
            </w:r>
          </w:p>
        </w:tc>
      </w:tr>
      <w:tr w:rsidR="00E56BF3" w14:paraId="26D4D5B4" w14:textId="77777777" w:rsidTr="00E56BF3">
        <w:tc>
          <w:tcPr>
            <w:tcW w:w="982" w:type="dxa"/>
          </w:tcPr>
          <w:p w14:paraId="55B320C6" w14:textId="24BBE47E" w:rsidR="00E56BF3" w:rsidRDefault="00E56BF3" w:rsidP="00DA7249">
            <w:r>
              <w:t>5</w:t>
            </w:r>
          </w:p>
        </w:tc>
        <w:tc>
          <w:tcPr>
            <w:tcW w:w="2982" w:type="dxa"/>
          </w:tcPr>
          <w:p w14:paraId="386C102C" w14:textId="229030DA" w:rsidR="00E56BF3" w:rsidRDefault="00637748" w:rsidP="00DA7249">
            <w:r>
              <w:t>Team</w:t>
            </w:r>
            <w:r w:rsidR="00E56BF3">
              <w:t xml:space="preserve"> Project #2: History of the Internet</w:t>
            </w:r>
          </w:p>
          <w:p w14:paraId="53FD2E89" w14:textId="2DB2260E" w:rsidR="00E56BF3" w:rsidRDefault="00E56BF3" w:rsidP="00DA7249">
            <w:r>
              <w:t>DEMO: Robot Jocks</w:t>
            </w:r>
          </w:p>
        </w:tc>
        <w:tc>
          <w:tcPr>
            <w:tcW w:w="5594" w:type="dxa"/>
          </w:tcPr>
          <w:p w14:paraId="5E4833BD" w14:textId="77777777" w:rsidR="00E56BF3" w:rsidRDefault="00E56BF3" w:rsidP="00DA7249">
            <w:r>
              <w:t>WG2:</w:t>
            </w:r>
          </w:p>
          <w:p w14:paraId="6DCFC82A" w14:textId="77777777" w:rsidR="00E56BF3" w:rsidRDefault="00E56BF3" w:rsidP="0017050B">
            <w:pPr>
              <w:pStyle w:val="ListParagraph"/>
              <w:numPr>
                <w:ilvl w:val="0"/>
                <w:numId w:val="10"/>
              </w:numPr>
              <w:ind w:left="286"/>
            </w:pPr>
            <w:r>
              <w:t>Human Communication Technology before Electricity</w:t>
            </w:r>
          </w:p>
          <w:p w14:paraId="69BF535D" w14:textId="77777777" w:rsidR="00E56BF3" w:rsidRDefault="00E56BF3" w:rsidP="0017050B">
            <w:pPr>
              <w:pStyle w:val="ListParagraph"/>
              <w:numPr>
                <w:ilvl w:val="0"/>
                <w:numId w:val="10"/>
              </w:numPr>
              <w:ind w:left="286"/>
            </w:pPr>
            <w:r>
              <w:t>Automated Information Networks</w:t>
            </w:r>
          </w:p>
          <w:p w14:paraId="17FE1DA0" w14:textId="77777777" w:rsidR="00E56BF3" w:rsidRDefault="00E56BF3" w:rsidP="0017050B">
            <w:pPr>
              <w:pStyle w:val="ListParagraph"/>
              <w:numPr>
                <w:ilvl w:val="0"/>
                <w:numId w:val="10"/>
              </w:numPr>
              <w:ind w:left="286"/>
            </w:pPr>
            <w:r>
              <w:t>HTML &amp; Web Publishing</w:t>
            </w:r>
          </w:p>
          <w:p w14:paraId="17AA760A" w14:textId="77777777" w:rsidR="00E56BF3" w:rsidRDefault="00E56BF3" w:rsidP="0017050B">
            <w:pPr>
              <w:pStyle w:val="ListParagraph"/>
              <w:numPr>
                <w:ilvl w:val="0"/>
                <w:numId w:val="10"/>
              </w:numPr>
              <w:ind w:left="286"/>
            </w:pPr>
            <w:r>
              <w:t>Blogs, Vlogs, and broadcast media</w:t>
            </w:r>
          </w:p>
          <w:p w14:paraId="78CACC7F" w14:textId="77777777" w:rsidR="00E56BF3" w:rsidRDefault="00E56BF3" w:rsidP="0017050B">
            <w:pPr>
              <w:pStyle w:val="ListParagraph"/>
              <w:numPr>
                <w:ilvl w:val="0"/>
                <w:numId w:val="10"/>
              </w:numPr>
              <w:ind w:left="286"/>
            </w:pPr>
            <w:proofErr w:type="spellStart"/>
            <w:r>
              <w:lastRenderedPageBreak/>
              <w:t>eSchool</w:t>
            </w:r>
            <w:proofErr w:type="spellEnd"/>
          </w:p>
          <w:p w14:paraId="2737B6E1" w14:textId="77777777" w:rsidR="00E56BF3" w:rsidRDefault="00E56BF3" w:rsidP="0017050B">
            <w:pPr>
              <w:pStyle w:val="ListParagraph"/>
              <w:numPr>
                <w:ilvl w:val="0"/>
                <w:numId w:val="10"/>
              </w:numPr>
              <w:ind w:left="286"/>
            </w:pPr>
            <w:r>
              <w:t>Net Neutrality</w:t>
            </w:r>
          </w:p>
          <w:p w14:paraId="32EF191C" w14:textId="49CB6A87" w:rsidR="00E56BF3" w:rsidRDefault="00E56BF3" w:rsidP="00E56BF3">
            <w:r>
              <w:t>DEMO: Introduce the concept of Programming</w:t>
            </w:r>
          </w:p>
        </w:tc>
        <w:tc>
          <w:tcPr>
            <w:tcW w:w="1710" w:type="dxa"/>
          </w:tcPr>
          <w:p w14:paraId="19A30AC3" w14:textId="1D7D8B2F" w:rsidR="00E56BF3" w:rsidRDefault="00637748" w:rsidP="00DA7249">
            <w:r>
              <w:lastRenderedPageBreak/>
              <w:t>Team</w:t>
            </w:r>
            <w:r w:rsidR="00E56BF3">
              <w:t xml:space="preserve"> Project #2</w:t>
            </w:r>
          </w:p>
        </w:tc>
        <w:tc>
          <w:tcPr>
            <w:tcW w:w="1899" w:type="dxa"/>
          </w:tcPr>
          <w:p w14:paraId="1EE0882C" w14:textId="77777777" w:rsidR="00E56BF3" w:rsidRDefault="00E56BF3" w:rsidP="00DA7249"/>
        </w:tc>
      </w:tr>
      <w:tr w:rsidR="00E56BF3" w14:paraId="44C1756E" w14:textId="77777777" w:rsidTr="00E56BF3">
        <w:tc>
          <w:tcPr>
            <w:tcW w:w="982" w:type="dxa"/>
          </w:tcPr>
          <w:p w14:paraId="4E172C70" w14:textId="57396F9E" w:rsidR="00E56BF3" w:rsidRDefault="00E56BF3" w:rsidP="00DA7249">
            <w:r>
              <w:t>6</w:t>
            </w:r>
          </w:p>
        </w:tc>
        <w:tc>
          <w:tcPr>
            <w:tcW w:w="2982" w:type="dxa"/>
          </w:tcPr>
          <w:p w14:paraId="520DCD68" w14:textId="6EACD99F" w:rsidR="00E56BF3" w:rsidRDefault="00637748" w:rsidP="00DA7249">
            <w:r>
              <w:t>Team</w:t>
            </w:r>
            <w:r w:rsidR="00E56BF3">
              <w:t xml:space="preserve"> #2 – Research Methods and Presentation Guidelines</w:t>
            </w:r>
          </w:p>
          <w:p w14:paraId="48C917BC" w14:textId="0B21F058" w:rsidR="00E56BF3" w:rsidRDefault="00E56BF3" w:rsidP="00DA7249">
            <w:r>
              <w:t>LAB: Evaluating Online Sources</w:t>
            </w:r>
          </w:p>
          <w:p w14:paraId="6A109A8E" w14:textId="72D4960F" w:rsidR="00E56BF3" w:rsidRDefault="00E56BF3" w:rsidP="00DA7249">
            <w:proofErr w:type="gramStart"/>
            <w:r>
              <w:t>Breakout!</w:t>
            </w:r>
            <w:r w:rsidR="00B925F9">
              <w:t>-</w:t>
            </w:r>
            <w:proofErr w:type="gramEnd"/>
            <w:r w:rsidR="009B2681">
              <w:t>2</w:t>
            </w:r>
            <w:r>
              <w:t xml:space="preserve"> </w:t>
            </w:r>
            <w:r w:rsidR="00D652FF">
              <w:t>Mobile Notation Applications</w:t>
            </w:r>
          </w:p>
        </w:tc>
        <w:tc>
          <w:tcPr>
            <w:tcW w:w="5594" w:type="dxa"/>
          </w:tcPr>
          <w:p w14:paraId="6A29495F" w14:textId="5112387D" w:rsidR="00E56BF3" w:rsidRPr="00E56BF3" w:rsidRDefault="00E56BF3" w:rsidP="00DA7249">
            <w:pPr>
              <w:rPr>
                <w:i/>
                <w:iCs/>
              </w:rPr>
            </w:pPr>
            <w:r>
              <w:t xml:space="preserve">WG2: </w:t>
            </w:r>
            <w:r w:rsidRPr="00E56BF3">
              <w:rPr>
                <w:i/>
                <w:iCs/>
              </w:rPr>
              <w:t>Specialty guidelines regarding methods of presentation based on topic area covered</w:t>
            </w:r>
          </w:p>
          <w:p w14:paraId="73EC941E" w14:textId="77777777" w:rsidR="00E56BF3" w:rsidRDefault="00E56BF3" w:rsidP="00DA7249">
            <w:r>
              <w:t>LAB: Checking validity and accountability of web information</w:t>
            </w:r>
          </w:p>
          <w:p w14:paraId="1A061992" w14:textId="726B39B5" w:rsidR="00E56BF3" w:rsidRDefault="00E56BF3" w:rsidP="00DA7249">
            <w:proofErr w:type="gramStart"/>
            <w:r>
              <w:t>Breakout!</w:t>
            </w:r>
            <w:r w:rsidR="00B925F9">
              <w:t>-</w:t>
            </w:r>
            <w:proofErr w:type="gramEnd"/>
            <w:r w:rsidR="00B925F9">
              <w:t>2</w:t>
            </w:r>
            <w:r>
              <w:t xml:space="preserve"> Evaluating</w:t>
            </w:r>
            <w:r w:rsidR="00D652FF">
              <w:t xml:space="preserve"> Notation Applications</w:t>
            </w:r>
          </w:p>
        </w:tc>
        <w:tc>
          <w:tcPr>
            <w:tcW w:w="1710" w:type="dxa"/>
          </w:tcPr>
          <w:p w14:paraId="770FC3A9" w14:textId="77777777" w:rsidR="00E56BF3" w:rsidRDefault="00E56BF3" w:rsidP="00DA7249"/>
        </w:tc>
        <w:tc>
          <w:tcPr>
            <w:tcW w:w="1899" w:type="dxa"/>
          </w:tcPr>
          <w:p w14:paraId="32D2317E" w14:textId="09998CB4" w:rsidR="00E56BF3" w:rsidRDefault="00E56BF3" w:rsidP="00DA7249">
            <w:r>
              <w:t>Tech Tools #2: Word</w:t>
            </w:r>
          </w:p>
        </w:tc>
      </w:tr>
      <w:tr w:rsidR="00E56BF3" w14:paraId="2289C80A" w14:textId="77777777" w:rsidTr="00E56BF3">
        <w:tc>
          <w:tcPr>
            <w:tcW w:w="982" w:type="dxa"/>
          </w:tcPr>
          <w:p w14:paraId="4CC2E1D0" w14:textId="517BE2EE" w:rsidR="00E56BF3" w:rsidRDefault="00E56BF3" w:rsidP="00DA7249">
            <w:r>
              <w:t>7</w:t>
            </w:r>
          </w:p>
        </w:tc>
        <w:tc>
          <w:tcPr>
            <w:tcW w:w="2982" w:type="dxa"/>
          </w:tcPr>
          <w:p w14:paraId="22ACC31E" w14:textId="55127D08" w:rsidR="00E56BF3" w:rsidRDefault="00637748" w:rsidP="00DA7249">
            <w:r>
              <w:t>Team</w:t>
            </w:r>
            <w:r w:rsidR="00E56BF3">
              <w:t xml:space="preserve"> #2 – Present</w:t>
            </w:r>
          </w:p>
          <w:p w14:paraId="6B5DD522" w14:textId="6F4510BD" w:rsidR="00E56BF3" w:rsidRDefault="00E56BF3" w:rsidP="00DA7249">
            <w:r>
              <w:t>Tech Tools #3: Excel Intro</w:t>
            </w:r>
          </w:p>
        </w:tc>
        <w:tc>
          <w:tcPr>
            <w:tcW w:w="5594" w:type="dxa"/>
          </w:tcPr>
          <w:p w14:paraId="0320690E" w14:textId="77777777" w:rsidR="00E56BF3" w:rsidRDefault="00E56BF3" w:rsidP="00DA7249">
            <w:r>
              <w:t>In-Class Presentations</w:t>
            </w:r>
          </w:p>
          <w:p w14:paraId="173E3183" w14:textId="77777777" w:rsidR="00E56BF3" w:rsidRDefault="00E56BF3" w:rsidP="00DA7249">
            <w:r>
              <w:t>Uploading Video/Image media to websites</w:t>
            </w:r>
          </w:p>
          <w:p w14:paraId="09C65AC3" w14:textId="2094AC76" w:rsidR="00E56BF3" w:rsidRDefault="00E56BF3" w:rsidP="00DA7249"/>
        </w:tc>
        <w:tc>
          <w:tcPr>
            <w:tcW w:w="1710" w:type="dxa"/>
          </w:tcPr>
          <w:p w14:paraId="1994A36A" w14:textId="0780C0A6" w:rsidR="00E56BF3" w:rsidRDefault="00E56BF3" w:rsidP="00DA7249">
            <w:r>
              <w:t>Tech Tools #3: Excel</w:t>
            </w:r>
          </w:p>
        </w:tc>
        <w:tc>
          <w:tcPr>
            <w:tcW w:w="1899" w:type="dxa"/>
          </w:tcPr>
          <w:p w14:paraId="764DD24D" w14:textId="3C0C58B6" w:rsidR="00E56BF3" w:rsidRDefault="00637748" w:rsidP="00DA7249">
            <w:r>
              <w:t>Team</w:t>
            </w:r>
            <w:r w:rsidR="00E56BF3">
              <w:t xml:space="preserve"> Project #2</w:t>
            </w:r>
          </w:p>
        </w:tc>
      </w:tr>
      <w:tr w:rsidR="00E56BF3" w14:paraId="41B91E7B" w14:textId="77777777" w:rsidTr="00E56BF3">
        <w:tc>
          <w:tcPr>
            <w:tcW w:w="982" w:type="dxa"/>
          </w:tcPr>
          <w:p w14:paraId="137A4C8E" w14:textId="3BA2D076" w:rsidR="00E56BF3" w:rsidRDefault="00E56BF3" w:rsidP="00DA7249">
            <w:r>
              <w:t>8</w:t>
            </w:r>
          </w:p>
        </w:tc>
        <w:tc>
          <w:tcPr>
            <w:tcW w:w="2982" w:type="dxa"/>
          </w:tcPr>
          <w:p w14:paraId="2D1BF5A4" w14:textId="57EC2F2C" w:rsidR="00E56BF3" w:rsidRDefault="00637748" w:rsidP="00DA7249">
            <w:r>
              <w:t>Team</w:t>
            </w:r>
            <w:r w:rsidR="00E56BF3">
              <w:t xml:space="preserve"> Project #3: Modern Internet Culture</w:t>
            </w:r>
          </w:p>
          <w:p w14:paraId="1ADA9E3A" w14:textId="3824A7D4" w:rsidR="009B2681" w:rsidRDefault="009B2681" w:rsidP="00DA7249">
            <w:proofErr w:type="gramStart"/>
            <w:r>
              <w:t>Breakout!</w:t>
            </w:r>
            <w:r w:rsidR="00B925F9">
              <w:t>-</w:t>
            </w:r>
            <w:proofErr w:type="gramEnd"/>
            <w:r>
              <w:t>3 Mobile Math Apps</w:t>
            </w:r>
          </w:p>
          <w:p w14:paraId="55D78E12" w14:textId="7A889965" w:rsidR="00E56BF3" w:rsidRDefault="00E56BF3" w:rsidP="00DA7249">
            <w:r>
              <w:t>DEMO</w:t>
            </w:r>
            <w:r w:rsidR="00B925F9">
              <w:t xml:space="preserve"> 3</w:t>
            </w:r>
            <w:r>
              <w:t>: Be the Internet</w:t>
            </w:r>
          </w:p>
        </w:tc>
        <w:tc>
          <w:tcPr>
            <w:tcW w:w="5594" w:type="dxa"/>
          </w:tcPr>
          <w:p w14:paraId="53032E23" w14:textId="77777777" w:rsidR="00E56BF3" w:rsidRDefault="00E56BF3" w:rsidP="00DA7249">
            <w:r>
              <w:t>WG3:</w:t>
            </w:r>
          </w:p>
          <w:p w14:paraId="074A6BBD" w14:textId="77777777" w:rsidR="00E56BF3" w:rsidRDefault="00E56BF3" w:rsidP="0017050B">
            <w:pPr>
              <w:pStyle w:val="ListParagraph"/>
              <w:numPr>
                <w:ilvl w:val="0"/>
                <w:numId w:val="10"/>
              </w:numPr>
              <w:ind w:left="286"/>
            </w:pPr>
            <w:r>
              <w:t>Smartphone distractions</w:t>
            </w:r>
          </w:p>
          <w:p w14:paraId="650DC251" w14:textId="27F51E5E" w:rsidR="00E56BF3" w:rsidRDefault="00E56BF3" w:rsidP="0017050B">
            <w:pPr>
              <w:pStyle w:val="ListParagraph"/>
              <w:numPr>
                <w:ilvl w:val="0"/>
                <w:numId w:val="10"/>
              </w:numPr>
              <w:ind w:left="286"/>
            </w:pPr>
            <w:r>
              <w:t>The Internet of Things</w:t>
            </w:r>
          </w:p>
          <w:p w14:paraId="209DBC0D" w14:textId="77777777" w:rsidR="00E56BF3" w:rsidRDefault="00E56BF3" w:rsidP="0017050B">
            <w:pPr>
              <w:pStyle w:val="ListParagraph"/>
              <w:numPr>
                <w:ilvl w:val="0"/>
                <w:numId w:val="10"/>
              </w:numPr>
              <w:ind w:left="286"/>
            </w:pPr>
            <w:r>
              <w:t>Cryptocurrency</w:t>
            </w:r>
          </w:p>
          <w:p w14:paraId="164A8046" w14:textId="7B821EEB" w:rsidR="00E56BF3" w:rsidRDefault="00E56BF3" w:rsidP="0017050B">
            <w:pPr>
              <w:pStyle w:val="ListParagraph"/>
              <w:numPr>
                <w:ilvl w:val="0"/>
                <w:numId w:val="10"/>
              </w:numPr>
              <w:ind w:left="286"/>
            </w:pPr>
            <w:r>
              <w:t>Cyber-Security and Privacy</w:t>
            </w:r>
          </w:p>
          <w:p w14:paraId="312A2ABE" w14:textId="77777777" w:rsidR="00E56BF3" w:rsidRDefault="00E56BF3" w:rsidP="0017050B">
            <w:pPr>
              <w:pStyle w:val="ListParagraph"/>
              <w:numPr>
                <w:ilvl w:val="0"/>
                <w:numId w:val="10"/>
              </w:numPr>
              <w:ind w:left="286"/>
            </w:pPr>
            <w:r>
              <w:t>Social Media Activism</w:t>
            </w:r>
          </w:p>
          <w:p w14:paraId="04B12FF8" w14:textId="77777777" w:rsidR="00E56BF3" w:rsidRDefault="00E56BF3" w:rsidP="0017050B">
            <w:pPr>
              <w:pStyle w:val="ListParagraph"/>
              <w:numPr>
                <w:ilvl w:val="0"/>
                <w:numId w:val="10"/>
              </w:numPr>
              <w:ind w:left="286"/>
            </w:pPr>
            <w:r>
              <w:t>eSport</w:t>
            </w:r>
          </w:p>
          <w:p w14:paraId="3EA1D9C8" w14:textId="77777777" w:rsidR="00E56BF3" w:rsidRDefault="00E56BF3" w:rsidP="0017050B">
            <w:pPr>
              <w:pStyle w:val="ListParagraph"/>
              <w:numPr>
                <w:ilvl w:val="0"/>
                <w:numId w:val="10"/>
              </w:numPr>
              <w:ind w:left="286"/>
            </w:pPr>
            <w:r>
              <w:t>Deep Web/Dark Web</w:t>
            </w:r>
          </w:p>
          <w:p w14:paraId="1327274C" w14:textId="77777777" w:rsidR="00E56BF3" w:rsidRDefault="00E56BF3" w:rsidP="0017050B">
            <w:pPr>
              <w:pStyle w:val="ListParagraph"/>
              <w:numPr>
                <w:ilvl w:val="0"/>
                <w:numId w:val="10"/>
              </w:numPr>
              <w:ind w:left="286"/>
            </w:pPr>
            <w:r>
              <w:t>Misinformation on the Web</w:t>
            </w:r>
          </w:p>
          <w:p w14:paraId="2BBCC056" w14:textId="726F5419" w:rsidR="00E56BF3" w:rsidRDefault="00E56BF3" w:rsidP="0017050B">
            <w:pPr>
              <w:pStyle w:val="ListParagraph"/>
              <w:numPr>
                <w:ilvl w:val="0"/>
                <w:numId w:val="10"/>
              </w:numPr>
              <w:ind w:left="286"/>
            </w:pPr>
            <w:r>
              <w:t>Open-Source Revolution</w:t>
            </w:r>
          </w:p>
          <w:p w14:paraId="33FA3F9D" w14:textId="310CFC63" w:rsidR="009B2681" w:rsidRDefault="009B2681" w:rsidP="00B925F9">
            <w:proofErr w:type="gramStart"/>
            <w:r>
              <w:t>Breakout!</w:t>
            </w:r>
            <w:r w:rsidR="00B925F9">
              <w:t>-</w:t>
            </w:r>
            <w:proofErr w:type="gramEnd"/>
            <w:r w:rsidR="00B925F9">
              <w:t xml:space="preserve">3 </w:t>
            </w:r>
            <w:r>
              <w:t>Evaluating Math</w:t>
            </w:r>
            <w:r w:rsidR="00B925F9">
              <w:t>-</w:t>
            </w:r>
            <w:r>
              <w:t>Helper Applications</w:t>
            </w:r>
          </w:p>
          <w:p w14:paraId="49722201" w14:textId="2A6A026D" w:rsidR="00E56BF3" w:rsidRDefault="00E56BF3" w:rsidP="00E56BF3">
            <w:r>
              <w:t>DEMO</w:t>
            </w:r>
            <w:r w:rsidR="00B925F9">
              <w:t xml:space="preserve"> 3</w:t>
            </w:r>
            <w:r>
              <w:t>: TCP/IP and the Structure of the Internet</w:t>
            </w:r>
          </w:p>
        </w:tc>
        <w:tc>
          <w:tcPr>
            <w:tcW w:w="1710" w:type="dxa"/>
          </w:tcPr>
          <w:p w14:paraId="3A8F558F" w14:textId="1735747E" w:rsidR="00E56BF3" w:rsidRDefault="00637748" w:rsidP="00DA7249">
            <w:r>
              <w:t>Team</w:t>
            </w:r>
            <w:r w:rsidR="00E56BF3">
              <w:t xml:space="preserve"> Project #3</w:t>
            </w:r>
          </w:p>
        </w:tc>
        <w:tc>
          <w:tcPr>
            <w:tcW w:w="1899" w:type="dxa"/>
          </w:tcPr>
          <w:p w14:paraId="27D21695" w14:textId="77777777" w:rsidR="00E56BF3" w:rsidRDefault="00E56BF3" w:rsidP="00DA7249"/>
        </w:tc>
      </w:tr>
      <w:tr w:rsidR="00E56BF3" w14:paraId="2AC3FBE2" w14:textId="77777777" w:rsidTr="00E56BF3">
        <w:tc>
          <w:tcPr>
            <w:tcW w:w="982" w:type="dxa"/>
          </w:tcPr>
          <w:p w14:paraId="561DBD94" w14:textId="70242405" w:rsidR="00E56BF3" w:rsidRDefault="00E56BF3" w:rsidP="00DA7249">
            <w:r>
              <w:t>9</w:t>
            </w:r>
          </w:p>
        </w:tc>
        <w:tc>
          <w:tcPr>
            <w:tcW w:w="2982" w:type="dxa"/>
          </w:tcPr>
          <w:p w14:paraId="730A6BDC" w14:textId="659F2C00" w:rsidR="00E56BF3" w:rsidRDefault="00637748" w:rsidP="00DA7249">
            <w:r>
              <w:t>Team</w:t>
            </w:r>
            <w:r w:rsidR="00E56BF3">
              <w:t xml:space="preserve"> 3 – Annotated Bibliography LAB</w:t>
            </w:r>
          </w:p>
          <w:p w14:paraId="446EAF7F" w14:textId="02044557" w:rsidR="00E56BF3" w:rsidRDefault="00E56BF3" w:rsidP="00DA7249">
            <w:proofErr w:type="gramStart"/>
            <w:r>
              <w:t>Breakout!:</w:t>
            </w:r>
            <w:proofErr w:type="gramEnd"/>
            <w:r>
              <w:t xml:space="preserve"> </w:t>
            </w:r>
            <w:r w:rsidR="009C56C0">
              <w:t xml:space="preserve">4 </w:t>
            </w:r>
            <w:r>
              <w:t>Polls, Surveys, and Forms</w:t>
            </w:r>
          </w:p>
          <w:p w14:paraId="4DFEC642" w14:textId="51633EA7" w:rsidR="00E56BF3" w:rsidRDefault="00E56BF3" w:rsidP="00DA7249">
            <w:r>
              <w:t>LAB: Importing Data into Excel</w:t>
            </w:r>
          </w:p>
        </w:tc>
        <w:tc>
          <w:tcPr>
            <w:tcW w:w="5594" w:type="dxa"/>
          </w:tcPr>
          <w:p w14:paraId="7B4ABBB3" w14:textId="77777777" w:rsidR="00E56BF3" w:rsidRDefault="00E56BF3" w:rsidP="00DA7249">
            <w:r>
              <w:t>WG3 LAB:</w:t>
            </w:r>
          </w:p>
          <w:p w14:paraId="6B7D72F9" w14:textId="77777777" w:rsidR="00E56BF3" w:rsidRDefault="00E56BF3" w:rsidP="0017050B">
            <w:pPr>
              <w:pStyle w:val="ListParagraph"/>
              <w:numPr>
                <w:ilvl w:val="0"/>
                <w:numId w:val="10"/>
              </w:numPr>
              <w:ind w:left="286"/>
            </w:pPr>
            <w:r>
              <w:t>Research w/Virtual Library</w:t>
            </w:r>
          </w:p>
          <w:p w14:paraId="1F82C411" w14:textId="77777777" w:rsidR="00E56BF3" w:rsidRDefault="00E56BF3" w:rsidP="0017050B">
            <w:pPr>
              <w:pStyle w:val="ListParagraph"/>
              <w:numPr>
                <w:ilvl w:val="0"/>
                <w:numId w:val="10"/>
              </w:numPr>
              <w:ind w:left="286"/>
            </w:pPr>
            <w:r>
              <w:t>Annotated Bibliography Structure</w:t>
            </w:r>
          </w:p>
          <w:p w14:paraId="4208B69B" w14:textId="07FE5580" w:rsidR="00E56BF3" w:rsidRDefault="009C56C0" w:rsidP="009B2681">
            <w:r>
              <w:t>Breakout! 4 Evaluating Various Polling/Survey Services for Data Collection</w:t>
            </w:r>
          </w:p>
        </w:tc>
        <w:tc>
          <w:tcPr>
            <w:tcW w:w="1710" w:type="dxa"/>
          </w:tcPr>
          <w:p w14:paraId="63522FF9" w14:textId="77777777" w:rsidR="00E56BF3" w:rsidRDefault="00E56BF3" w:rsidP="00DA7249"/>
        </w:tc>
        <w:tc>
          <w:tcPr>
            <w:tcW w:w="1899" w:type="dxa"/>
          </w:tcPr>
          <w:p w14:paraId="6307513A" w14:textId="77777777" w:rsidR="00E56BF3" w:rsidRDefault="00E56BF3" w:rsidP="00DA7249"/>
        </w:tc>
      </w:tr>
      <w:tr w:rsidR="00E56BF3" w14:paraId="3C7A1847" w14:textId="77777777" w:rsidTr="00E56BF3">
        <w:tc>
          <w:tcPr>
            <w:tcW w:w="982" w:type="dxa"/>
          </w:tcPr>
          <w:p w14:paraId="1E20F9D7" w14:textId="0BFD098E" w:rsidR="00E56BF3" w:rsidRDefault="00E56BF3" w:rsidP="00DA7249">
            <w:r>
              <w:t>10</w:t>
            </w:r>
          </w:p>
        </w:tc>
        <w:tc>
          <w:tcPr>
            <w:tcW w:w="2982" w:type="dxa"/>
          </w:tcPr>
          <w:p w14:paraId="2F90816F" w14:textId="77777777" w:rsidR="00E56BF3" w:rsidRDefault="00E56BF3" w:rsidP="00DA7249">
            <w:r>
              <w:t>LAB: Excel – Pivot tables, Queries, Stats</w:t>
            </w:r>
          </w:p>
          <w:p w14:paraId="721D6347" w14:textId="25639194" w:rsidR="00E56BF3" w:rsidRDefault="00637748" w:rsidP="00DA7249">
            <w:r>
              <w:t>Team</w:t>
            </w:r>
            <w:r w:rsidR="00E56BF3">
              <w:t xml:space="preserve"> #3 </w:t>
            </w:r>
            <w:r w:rsidR="009B2681">
              <w:t>“8+3”</w:t>
            </w:r>
          </w:p>
        </w:tc>
        <w:tc>
          <w:tcPr>
            <w:tcW w:w="5594" w:type="dxa"/>
          </w:tcPr>
          <w:p w14:paraId="72B9B7AE" w14:textId="51416C0E" w:rsidR="00E56BF3" w:rsidRDefault="00E56BF3" w:rsidP="00DA7249">
            <w:r>
              <w:t xml:space="preserve">LAB: Use previous </w:t>
            </w:r>
            <w:proofErr w:type="gramStart"/>
            <w:r>
              <w:t>Breakout!-</w:t>
            </w:r>
            <w:proofErr w:type="gramEnd"/>
            <w:r>
              <w:t>generated data to introduce Pivot Tables, Queries, and introductory Statistics</w:t>
            </w:r>
          </w:p>
          <w:p w14:paraId="6C768125" w14:textId="01829A88" w:rsidR="00E56BF3" w:rsidRDefault="00E56BF3" w:rsidP="00E56BF3">
            <w:r>
              <w:t>WG3: “</w:t>
            </w:r>
            <w:r w:rsidR="009B2681">
              <w:t>8</w:t>
            </w:r>
            <w:r>
              <w:t>+3”-minute presentations</w:t>
            </w:r>
          </w:p>
        </w:tc>
        <w:tc>
          <w:tcPr>
            <w:tcW w:w="1710" w:type="dxa"/>
          </w:tcPr>
          <w:p w14:paraId="19454714" w14:textId="77777777" w:rsidR="00E56BF3" w:rsidRDefault="00E56BF3" w:rsidP="00DA7249"/>
        </w:tc>
        <w:tc>
          <w:tcPr>
            <w:tcW w:w="1899" w:type="dxa"/>
          </w:tcPr>
          <w:p w14:paraId="7CC1BAD3" w14:textId="08F6AAA2" w:rsidR="009B2681" w:rsidRDefault="009B2681" w:rsidP="00DA7249">
            <w:r>
              <w:t>Tech Tools #3</w:t>
            </w:r>
          </w:p>
          <w:p w14:paraId="11C48DA1" w14:textId="5701D7D4" w:rsidR="00E56BF3" w:rsidRDefault="00637748" w:rsidP="00DA7249">
            <w:r>
              <w:t>Team</w:t>
            </w:r>
            <w:r w:rsidR="00E56BF3">
              <w:t xml:space="preserve"> Project #3</w:t>
            </w:r>
          </w:p>
        </w:tc>
      </w:tr>
      <w:tr w:rsidR="00E56BF3" w14:paraId="51B4C9A5" w14:textId="77777777" w:rsidTr="00E56BF3">
        <w:tc>
          <w:tcPr>
            <w:tcW w:w="982" w:type="dxa"/>
          </w:tcPr>
          <w:p w14:paraId="53F81FB0" w14:textId="7402C013" w:rsidR="00E56BF3" w:rsidRDefault="00E56BF3" w:rsidP="00DA7249">
            <w:r>
              <w:t>11</w:t>
            </w:r>
          </w:p>
        </w:tc>
        <w:tc>
          <w:tcPr>
            <w:tcW w:w="2982" w:type="dxa"/>
          </w:tcPr>
          <w:p w14:paraId="70E48CF5" w14:textId="5A29AF92" w:rsidR="00E56BF3" w:rsidRDefault="00E56BF3" w:rsidP="00DA7249">
            <w:r>
              <w:t>EXERGAME Project Introduction</w:t>
            </w:r>
          </w:p>
        </w:tc>
        <w:tc>
          <w:tcPr>
            <w:tcW w:w="5594" w:type="dxa"/>
          </w:tcPr>
          <w:p w14:paraId="1378EA23" w14:textId="77777777" w:rsidR="00E56BF3" w:rsidRDefault="00E56BF3" w:rsidP="00DA7249">
            <w:r>
              <w:t>EXERGAME:</w:t>
            </w:r>
          </w:p>
          <w:p w14:paraId="1F221646" w14:textId="77777777" w:rsidR="00E56BF3" w:rsidRDefault="00E56BF3" w:rsidP="0017050B">
            <w:pPr>
              <w:pStyle w:val="ListParagraph"/>
              <w:numPr>
                <w:ilvl w:val="0"/>
                <w:numId w:val="10"/>
              </w:numPr>
              <w:ind w:left="286"/>
            </w:pPr>
            <w:r>
              <w:t>Mobile Applications</w:t>
            </w:r>
          </w:p>
          <w:p w14:paraId="6A62B100" w14:textId="22022474" w:rsidR="00E56BF3" w:rsidRDefault="00E56BF3" w:rsidP="0017050B">
            <w:pPr>
              <w:pStyle w:val="ListParagraph"/>
              <w:numPr>
                <w:ilvl w:val="0"/>
                <w:numId w:val="10"/>
              </w:numPr>
              <w:ind w:left="286"/>
            </w:pPr>
            <w:r>
              <w:lastRenderedPageBreak/>
              <w:t>Data-gathering techniques</w:t>
            </w:r>
          </w:p>
          <w:p w14:paraId="0B009409" w14:textId="31D1245A" w:rsidR="00E56BF3" w:rsidRDefault="00E56BF3" w:rsidP="0017050B">
            <w:pPr>
              <w:pStyle w:val="ListParagraph"/>
              <w:numPr>
                <w:ilvl w:val="0"/>
                <w:numId w:val="10"/>
              </w:numPr>
              <w:ind w:left="286"/>
            </w:pPr>
            <w:r>
              <w:t>Structuring the project</w:t>
            </w:r>
          </w:p>
        </w:tc>
        <w:tc>
          <w:tcPr>
            <w:tcW w:w="1710" w:type="dxa"/>
          </w:tcPr>
          <w:p w14:paraId="303BC8A8" w14:textId="68359564" w:rsidR="00E56BF3" w:rsidRDefault="00E56BF3" w:rsidP="00DA7249">
            <w:r>
              <w:lastRenderedPageBreak/>
              <w:t>EXERGAME data-gathering</w:t>
            </w:r>
          </w:p>
        </w:tc>
        <w:tc>
          <w:tcPr>
            <w:tcW w:w="1899" w:type="dxa"/>
          </w:tcPr>
          <w:p w14:paraId="008D8F08" w14:textId="109A4117" w:rsidR="00E56BF3" w:rsidRDefault="00E56BF3" w:rsidP="00DA7249"/>
        </w:tc>
      </w:tr>
      <w:tr w:rsidR="00E56BF3" w14:paraId="7D1EE800" w14:textId="77777777" w:rsidTr="00E56BF3">
        <w:tc>
          <w:tcPr>
            <w:tcW w:w="982" w:type="dxa"/>
          </w:tcPr>
          <w:p w14:paraId="1DB08A7E" w14:textId="2553B0C4" w:rsidR="00E56BF3" w:rsidRDefault="00E56BF3" w:rsidP="00DA7249">
            <w:r>
              <w:t>12</w:t>
            </w:r>
          </w:p>
        </w:tc>
        <w:tc>
          <w:tcPr>
            <w:tcW w:w="2982" w:type="dxa"/>
          </w:tcPr>
          <w:p w14:paraId="18BDCC62" w14:textId="584FEAE8" w:rsidR="00E56BF3" w:rsidRDefault="00E56BF3" w:rsidP="00DA7249">
            <w:r>
              <w:t>EXERGAME</w:t>
            </w:r>
          </w:p>
        </w:tc>
        <w:tc>
          <w:tcPr>
            <w:tcW w:w="5594" w:type="dxa"/>
          </w:tcPr>
          <w:p w14:paraId="418CDF0B" w14:textId="77777777" w:rsidR="00E56BF3" w:rsidRDefault="00E56BF3" w:rsidP="00DA7249">
            <w:r>
              <w:t>EXERGAME:</w:t>
            </w:r>
          </w:p>
          <w:p w14:paraId="0956118C" w14:textId="77777777" w:rsidR="00E56BF3" w:rsidRDefault="00E56BF3" w:rsidP="0017050B">
            <w:pPr>
              <w:pStyle w:val="ListParagraph"/>
              <w:numPr>
                <w:ilvl w:val="0"/>
                <w:numId w:val="10"/>
              </w:numPr>
              <w:ind w:left="286"/>
            </w:pPr>
            <w:r>
              <w:t>Data collection and collating</w:t>
            </w:r>
          </w:p>
          <w:p w14:paraId="63B13A5A" w14:textId="77777777" w:rsidR="00E56BF3" w:rsidRDefault="00E56BF3" w:rsidP="0017050B">
            <w:pPr>
              <w:pStyle w:val="ListParagraph"/>
              <w:numPr>
                <w:ilvl w:val="0"/>
                <w:numId w:val="10"/>
              </w:numPr>
              <w:ind w:left="286"/>
            </w:pPr>
            <w:r>
              <w:t>Data Interpretation with Spreadsheets</w:t>
            </w:r>
          </w:p>
          <w:p w14:paraId="44567F74" w14:textId="6C7D22E4" w:rsidR="00E56BF3" w:rsidRDefault="00E56BF3" w:rsidP="0017050B">
            <w:pPr>
              <w:pStyle w:val="ListParagraph"/>
              <w:numPr>
                <w:ilvl w:val="0"/>
                <w:numId w:val="10"/>
              </w:numPr>
              <w:ind w:left="286"/>
            </w:pPr>
            <w:r>
              <w:t xml:space="preserve">Ideation: </w:t>
            </w:r>
            <w:r w:rsidRPr="0017050B">
              <w:t>Your</w:t>
            </w:r>
            <w:r>
              <w:rPr>
                <w:i/>
                <w:iCs/>
              </w:rPr>
              <w:t xml:space="preserve"> App</w:t>
            </w:r>
          </w:p>
        </w:tc>
        <w:tc>
          <w:tcPr>
            <w:tcW w:w="1710" w:type="dxa"/>
          </w:tcPr>
          <w:p w14:paraId="7B5695D9" w14:textId="77777777" w:rsidR="00E56BF3" w:rsidRDefault="00E56BF3" w:rsidP="00DA7249">
            <w:r>
              <w:t>EXERGAME:</w:t>
            </w:r>
          </w:p>
          <w:p w14:paraId="22A370AF" w14:textId="141E805E" w:rsidR="00E56BF3" w:rsidRDefault="00E56BF3" w:rsidP="00E56BF3">
            <w:pPr>
              <w:pStyle w:val="ListParagraph"/>
              <w:numPr>
                <w:ilvl w:val="0"/>
                <w:numId w:val="17"/>
              </w:numPr>
              <w:ind w:left="301"/>
            </w:pPr>
            <w:r>
              <w:t>Excel</w:t>
            </w:r>
          </w:p>
          <w:p w14:paraId="288EB787" w14:textId="77777777" w:rsidR="00E56BF3" w:rsidRDefault="00E56BF3" w:rsidP="00E56BF3">
            <w:pPr>
              <w:pStyle w:val="ListParagraph"/>
              <w:numPr>
                <w:ilvl w:val="0"/>
                <w:numId w:val="17"/>
              </w:numPr>
              <w:ind w:left="301"/>
            </w:pPr>
            <w:r>
              <w:t>APA Paper</w:t>
            </w:r>
          </w:p>
          <w:p w14:paraId="4564534A" w14:textId="28407FA8" w:rsidR="00E56BF3" w:rsidRDefault="00E56BF3" w:rsidP="00E56BF3">
            <w:pPr>
              <w:pStyle w:val="ListParagraph"/>
              <w:numPr>
                <w:ilvl w:val="0"/>
                <w:numId w:val="17"/>
              </w:numPr>
              <w:ind w:left="301"/>
            </w:pPr>
            <w:r>
              <w:t>Presentation</w:t>
            </w:r>
          </w:p>
        </w:tc>
        <w:tc>
          <w:tcPr>
            <w:tcW w:w="1899" w:type="dxa"/>
          </w:tcPr>
          <w:p w14:paraId="34DC2908" w14:textId="7B5B7858" w:rsidR="00E56BF3" w:rsidRDefault="00E56BF3" w:rsidP="00DA7249">
            <w:r>
              <w:t>EXERGAME Data</w:t>
            </w:r>
          </w:p>
        </w:tc>
      </w:tr>
      <w:tr w:rsidR="00E56BF3" w14:paraId="27AACB34" w14:textId="77777777" w:rsidTr="00E56BF3">
        <w:tc>
          <w:tcPr>
            <w:tcW w:w="982" w:type="dxa"/>
          </w:tcPr>
          <w:p w14:paraId="0664752D" w14:textId="21F125AB" w:rsidR="00E56BF3" w:rsidRDefault="00E56BF3" w:rsidP="00DA7249">
            <w:r>
              <w:t>13</w:t>
            </w:r>
          </w:p>
        </w:tc>
        <w:tc>
          <w:tcPr>
            <w:tcW w:w="2982" w:type="dxa"/>
          </w:tcPr>
          <w:p w14:paraId="56EFEFD3" w14:textId="1FF736D1" w:rsidR="00E56BF3" w:rsidRDefault="00E56BF3" w:rsidP="00DA7249">
            <w:r>
              <w:t>EXERGAME Presentations</w:t>
            </w:r>
          </w:p>
        </w:tc>
        <w:tc>
          <w:tcPr>
            <w:tcW w:w="5594" w:type="dxa"/>
          </w:tcPr>
          <w:p w14:paraId="46456E49" w14:textId="77777777" w:rsidR="00E56BF3" w:rsidRDefault="00E56BF3" w:rsidP="00DA7249">
            <w:r>
              <w:t>EXERGAME:</w:t>
            </w:r>
          </w:p>
          <w:p w14:paraId="4DD05F7F" w14:textId="0D587D61" w:rsidR="00E56BF3" w:rsidRDefault="00E56BF3" w:rsidP="0017050B">
            <w:pPr>
              <w:pStyle w:val="ListParagraph"/>
              <w:numPr>
                <w:ilvl w:val="0"/>
                <w:numId w:val="10"/>
              </w:numPr>
              <w:ind w:left="286"/>
            </w:pPr>
            <w:r>
              <w:t>Present data and App Idea to class</w:t>
            </w:r>
          </w:p>
        </w:tc>
        <w:tc>
          <w:tcPr>
            <w:tcW w:w="1710" w:type="dxa"/>
          </w:tcPr>
          <w:p w14:paraId="4DEC6FEA" w14:textId="77777777" w:rsidR="00E56BF3" w:rsidRDefault="00E56BF3" w:rsidP="00DA7249"/>
        </w:tc>
        <w:tc>
          <w:tcPr>
            <w:tcW w:w="1899" w:type="dxa"/>
          </w:tcPr>
          <w:p w14:paraId="028E499D" w14:textId="0B2A5526" w:rsidR="00E56BF3" w:rsidRDefault="00E56BF3" w:rsidP="00DA7249">
            <w:r>
              <w:t>EXERGAME xl, doc, ppt</w:t>
            </w:r>
          </w:p>
        </w:tc>
      </w:tr>
      <w:tr w:rsidR="00E56BF3" w14:paraId="3476A472" w14:textId="77777777" w:rsidTr="00E56BF3">
        <w:tc>
          <w:tcPr>
            <w:tcW w:w="982" w:type="dxa"/>
          </w:tcPr>
          <w:p w14:paraId="22CE3D44" w14:textId="72455089" w:rsidR="00E56BF3" w:rsidRDefault="00E56BF3" w:rsidP="00DA7249">
            <w:r>
              <w:t>14</w:t>
            </w:r>
          </w:p>
        </w:tc>
        <w:tc>
          <w:tcPr>
            <w:tcW w:w="2982" w:type="dxa"/>
          </w:tcPr>
          <w:p w14:paraId="5D111F16" w14:textId="6F3B61E7" w:rsidR="00E56BF3" w:rsidRDefault="00D62BD5" w:rsidP="00DA7249">
            <w:r>
              <w:t>Video Analysis</w:t>
            </w:r>
            <w:r w:rsidR="00E56BF3">
              <w:t xml:space="preserve"> LAB</w:t>
            </w:r>
          </w:p>
        </w:tc>
        <w:tc>
          <w:tcPr>
            <w:tcW w:w="5594" w:type="dxa"/>
          </w:tcPr>
          <w:p w14:paraId="147D1542" w14:textId="1689F765" w:rsidR="00E56BF3" w:rsidRDefault="00D62BD5" w:rsidP="00DA7249">
            <w:r>
              <w:t>Video Analysis</w:t>
            </w:r>
            <w:r w:rsidR="00E56BF3">
              <w:t>:</w:t>
            </w:r>
          </w:p>
          <w:p w14:paraId="6C0B1A0D" w14:textId="77777777" w:rsidR="00E56BF3" w:rsidRDefault="00E56BF3" w:rsidP="0017050B">
            <w:pPr>
              <w:pStyle w:val="ListParagraph"/>
              <w:numPr>
                <w:ilvl w:val="0"/>
                <w:numId w:val="10"/>
              </w:numPr>
              <w:ind w:left="286"/>
            </w:pPr>
            <w:r>
              <w:t>Digital Video capture</w:t>
            </w:r>
          </w:p>
          <w:p w14:paraId="584FB87A" w14:textId="6F736FD4" w:rsidR="00E56BF3" w:rsidRDefault="00E56BF3" w:rsidP="0017050B">
            <w:pPr>
              <w:pStyle w:val="ListParagraph"/>
              <w:numPr>
                <w:ilvl w:val="0"/>
                <w:numId w:val="10"/>
              </w:numPr>
              <w:ind w:left="286"/>
            </w:pPr>
            <w:r>
              <w:t xml:space="preserve">Introduction to </w:t>
            </w:r>
            <w:r w:rsidR="00D62BD5">
              <w:t>Video Analysis</w:t>
            </w:r>
          </w:p>
          <w:p w14:paraId="74E27079" w14:textId="327E5817" w:rsidR="00E56BF3" w:rsidRDefault="00E56BF3" w:rsidP="0017050B">
            <w:pPr>
              <w:pStyle w:val="ListParagraph"/>
              <w:numPr>
                <w:ilvl w:val="0"/>
                <w:numId w:val="10"/>
              </w:numPr>
              <w:ind w:left="286"/>
            </w:pPr>
            <w:r>
              <w:t xml:space="preserve">Saving your </w:t>
            </w:r>
            <w:r w:rsidR="00D62BD5">
              <w:t>progress</w:t>
            </w:r>
          </w:p>
        </w:tc>
        <w:tc>
          <w:tcPr>
            <w:tcW w:w="1710" w:type="dxa"/>
          </w:tcPr>
          <w:p w14:paraId="2E01B7DC" w14:textId="77777777" w:rsidR="00E56BF3" w:rsidRDefault="00E56BF3" w:rsidP="00DA7249"/>
        </w:tc>
        <w:tc>
          <w:tcPr>
            <w:tcW w:w="1899" w:type="dxa"/>
          </w:tcPr>
          <w:p w14:paraId="12F74DF6" w14:textId="77777777" w:rsidR="00E56BF3" w:rsidRDefault="00E56BF3" w:rsidP="00DA7249"/>
        </w:tc>
      </w:tr>
      <w:tr w:rsidR="00E56BF3" w14:paraId="20240E3A" w14:textId="77777777" w:rsidTr="00E56BF3">
        <w:tc>
          <w:tcPr>
            <w:tcW w:w="982" w:type="dxa"/>
          </w:tcPr>
          <w:p w14:paraId="17CC7A16" w14:textId="4B29E4DF" w:rsidR="00E56BF3" w:rsidRDefault="00E56BF3" w:rsidP="00DA7249">
            <w:r>
              <w:t>15</w:t>
            </w:r>
          </w:p>
        </w:tc>
        <w:tc>
          <w:tcPr>
            <w:tcW w:w="2982" w:type="dxa"/>
          </w:tcPr>
          <w:p w14:paraId="1A745884" w14:textId="3DDD192B" w:rsidR="00E56BF3" w:rsidRDefault="00E56BF3" w:rsidP="00DA7249">
            <w:r>
              <w:t>Video Analysis</w:t>
            </w:r>
          </w:p>
        </w:tc>
        <w:tc>
          <w:tcPr>
            <w:tcW w:w="5594" w:type="dxa"/>
          </w:tcPr>
          <w:p w14:paraId="3B107C1C" w14:textId="096B9B45" w:rsidR="00E56BF3" w:rsidRDefault="00D62BD5" w:rsidP="00D62BD5">
            <w:r>
              <w:t>Video Analysis</w:t>
            </w:r>
            <w:r w:rsidR="00E56BF3">
              <w:t>:</w:t>
            </w:r>
          </w:p>
          <w:p w14:paraId="605D24EE" w14:textId="77777777" w:rsidR="00E56BF3" w:rsidRDefault="00E56BF3" w:rsidP="0017050B">
            <w:pPr>
              <w:pStyle w:val="ListParagraph"/>
              <w:numPr>
                <w:ilvl w:val="0"/>
                <w:numId w:val="10"/>
              </w:numPr>
              <w:ind w:left="286"/>
            </w:pPr>
            <w:r>
              <w:t>Synchronization</w:t>
            </w:r>
          </w:p>
          <w:p w14:paraId="6B362C26" w14:textId="027F19A5" w:rsidR="00E56BF3" w:rsidRDefault="00D62BD5" w:rsidP="0017050B">
            <w:pPr>
              <w:pStyle w:val="ListParagraph"/>
              <w:numPr>
                <w:ilvl w:val="0"/>
                <w:numId w:val="10"/>
              </w:numPr>
              <w:ind w:left="286"/>
            </w:pPr>
            <w:r>
              <w:t>Annotation</w:t>
            </w:r>
          </w:p>
          <w:p w14:paraId="1995ED35" w14:textId="77777777" w:rsidR="00E56BF3" w:rsidRDefault="00E56BF3" w:rsidP="0017050B">
            <w:pPr>
              <w:pStyle w:val="ListParagraph"/>
              <w:numPr>
                <w:ilvl w:val="0"/>
                <w:numId w:val="10"/>
              </w:numPr>
              <w:ind w:left="286"/>
            </w:pPr>
            <w:r>
              <w:t>Motion Tracking</w:t>
            </w:r>
          </w:p>
          <w:p w14:paraId="55BF0B0E" w14:textId="77777777" w:rsidR="00E56BF3" w:rsidRDefault="00E56BF3" w:rsidP="0017050B">
            <w:pPr>
              <w:pStyle w:val="ListParagraph"/>
              <w:numPr>
                <w:ilvl w:val="0"/>
                <w:numId w:val="10"/>
              </w:numPr>
              <w:ind w:left="286"/>
            </w:pPr>
            <w:r>
              <w:t xml:space="preserve">Publishing to </w:t>
            </w:r>
            <w:r w:rsidR="00D62BD5">
              <w:t>The Internet</w:t>
            </w:r>
          </w:p>
          <w:p w14:paraId="7C746E1B" w14:textId="4010B54C" w:rsidR="00D62BD5" w:rsidRDefault="00D62BD5" w:rsidP="0017050B">
            <w:pPr>
              <w:pStyle w:val="ListParagraph"/>
              <w:numPr>
                <w:ilvl w:val="0"/>
                <w:numId w:val="10"/>
              </w:numPr>
              <w:ind w:left="286"/>
            </w:pPr>
            <w:r>
              <w:t>Embed onto Website</w:t>
            </w:r>
          </w:p>
        </w:tc>
        <w:tc>
          <w:tcPr>
            <w:tcW w:w="1710" w:type="dxa"/>
          </w:tcPr>
          <w:p w14:paraId="19B0FDD1" w14:textId="77777777" w:rsidR="00E56BF3" w:rsidRDefault="00E56BF3" w:rsidP="00DA7249"/>
        </w:tc>
        <w:tc>
          <w:tcPr>
            <w:tcW w:w="1899" w:type="dxa"/>
          </w:tcPr>
          <w:p w14:paraId="36060614" w14:textId="3144DF8A" w:rsidR="00E56BF3" w:rsidRDefault="00E56BF3" w:rsidP="00DA7249">
            <w:r>
              <w:t xml:space="preserve">Project Published to </w:t>
            </w:r>
            <w:r w:rsidR="00D62BD5">
              <w:t>YouTube, embedded on website</w:t>
            </w:r>
          </w:p>
        </w:tc>
      </w:tr>
    </w:tbl>
    <w:p w14:paraId="2EAC734C" w14:textId="6AF37E4F" w:rsidR="00DA7249" w:rsidRDefault="00DA7249" w:rsidP="00DA7249"/>
    <w:p w14:paraId="1A419C4E" w14:textId="77777777" w:rsidR="00E56BF3" w:rsidRPr="00DA7249" w:rsidRDefault="00E56BF3" w:rsidP="00DA7249"/>
    <w:sectPr w:rsidR="00E56BF3" w:rsidRPr="00DA7249" w:rsidSect="00E56BF3">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147EE"/>
    <w:multiLevelType w:val="hybridMultilevel"/>
    <w:tmpl w:val="9154A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064EC3"/>
    <w:multiLevelType w:val="multilevel"/>
    <w:tmpl w:val="C3D0A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BA3F61"/>
    <w:multiLevelType w:val="hybridMultilevel"/>
    <w:tmpl w:val="552A9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774236"/>
    <w:multiLevelType w:val="multilevel"/>
    <w:tmpl w:val="8E1E8D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CF5981"/>
    <w:multiLevelType w:val="hybridMultilevel"/>
    <w:tmpl w:val="F9F25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F57813"/>
    <w:multiLevelType w:val="multilevel"/>
    <w:tmpl w:val="87BA7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0A7B36"/>
    <w:multiLevelType w:val="multilevel"/>
    <w:tmpl w:val="18421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C0D780C"/>
    <w:multiLevelType w:val="hybridMultilevel"/>
    <w:tmpl w:val="6F36D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9314B3"/>
    <w:multiLevelType w:val="hybridMultilevel"/>
    <w:tmpl w:val="C2500B72"/>
    <w:lvl w:ilvl="0" w:tplc="4BCC5232">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BF278E"/>
    <w:multiLevelType w:val="hybridMultilevel"/>
    <w:tmpl w:val="35E4D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615B38"/>
    <w:multiLevelType w:val="multilevel"/>
    <w:tmpl w:val="53902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6B30761"/>
    <w:multiLevelType w:val="multilevel"/>
    <w:tmpl w:val="97FC4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452158"/>
    <w:multiLevelType w:val="multilevel"/>
    <w:tmpl w:val="C4101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BF52D14"/>
    <w:multiLevelType w:val="hybridMultilevel"/>
    <w:tmpl w:val="1BD2D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CF670D"/>
    <w:multiLevelType w:val="hybridMultilevel"/>
    <w:tmpl w:val="38C2D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54707F"/>
    <w:multiLevelType w:val="hybridMultilevel"/>
    <w:tmpl w:val="0BC28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EB7D3A"/>
    <w:multiLevelType w:val="hybridMultilevel"/>
    <w:tmpl w:val="DBC22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A37DDD"/>
    <w:multiLevelType w:val="hybridMultilevel"/>
    <w:tmpl w:val="3B4AD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0E5FFF"/>
    <w:multiLevelType w:val="hybridMultilevel"/>
    <w:tmpl w:val="EF8C5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41710282">
    <w:abstractNumId w:val="5"/>
  </w:num>
  <w:num w:numId="2" w16cid:durableId="492457631">
    <w:abstractNumId w:val="12"/>
  </w:num>
  <w:num w:numId="3" w16cid:durableId="1425304237">
    <w:abstractNumId w:val="8"/>
  </w:num>
  <w:num w:numId="4" w16cid:durableId="200289860">
    <w:abstractNumId w:val="10"/>
  </w:num>
  <w:num w:numId="5" w16cid:durableId="1268079013">
    <w:abstractNumId w:val="6"/>
  </w:num>
  <w:num w:numId="6" w16cid:durableId="258753491">
    <w:abstractNumId w:val="11"/>
  </w:num>
  <w:num w:numId="7" w16cid:durableId="1516647158">
    <w:abstractNumId w:val="3"/>
  </w:num>
  <w:num w:numId="8" w16cid:durableId="1977173132">
    <w:abstractNumId w:val="1"/>
  </w:num>
  <w:num w:numId="9" w16cid:durableId="914970232">
    <w:abstractNumId w:val="4"/>
  </w:num>
  <w:num w:numId="10" w16cid:durableId="907037504">
    <w:abstractNumId w:val="14"/>
  </w:num>
  <w:num w:numId="11" w16cid:durableId="687371797">
    <w:abstractNumId w:val="16"/>
  </w:num>
  <w:num w:numId="12" w16cid:durableId="279608077">
    <w:abstractNumId w:val="7"/>
  </w:num>
  <w:num w:numId="13" w16cid:durableId="951323791">
    <w:abstractNumId w:val="18"/>
  </w:num>
  <w:num w:numId="14" w16cid:durableId="1678917927">
    <w:abstractNumId w:val="2"/>
  </w:num>
  <w:num w:numId="15" w16cid:durableId="370149316">
    <w:abstractNumId w:val="15"/>
  </w:num>
  <w:num w:numId="16" w16cid:durableId="209728074">
    <w:abstractNumId w:val="17"/>
  </w:num>
  <w:num w:numId="17" w16cid:durableId="1507093253">
    <w:abstractNumId w:val="9"/>
  </w:num>
  <w:num w:numId="18" w16cid:durableId="725183234">
    <w:abstractNumId w:val="13"/>
  </w:num>
  <w:num w:numId="19" w16cid:durableId="12990734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11E0"/>
    <w:rsid w:val="000536C7"/>
    <w:rsid w:val="000A0329"/>
    <w:rsid w:val="000E56B8"/>
    <w:rsid w:val="00151C62"/>
    <w:rsid w:val="0017050B"/>
    <w:rsid w:val="00187446"/>
    <w:rsid w:val="002938B4"/>
    <w:rsid w:val="002F256E"/>
    <w:rsid w:val="00311E44"/>
    <w:rsid w:val="00320AFC"/>
    <w:rsid w:val="00454E09"/>
    <w:rsid w:val="00480D5B"/>
    <w:rsid w:val="00595FA6"/>
    <w:rsid w:val="005F1E5D"/>
    <w:rsid w:val="00637748"/>
    <w:rsid w:val="006831E4"/>
    <w:rsid w:val="006E620D"/>
    <w:rsid w:val="00763596"/>
    <w:rsid w:val="00853122"/>
    <w:rsid w:val="008E00AF"/>
    <w:rsid w:val="009138BF"/>
    <w:rsid w:val="009A2A7A"/>
    <w:rsid w:val="009B2681"/>
    <w:rsid w:val="009C56C0"/>
    <w:rsid w:val="00B925F9"/>
    <w:rsid w:val="00BB29A3"/>
    <w:rsid w:val="00C87AFB"/>
    <w:rsid w:val="00CB4C25"/>
    <w:rsid w:val="00D62BD5"/>
    <w:rsid w:val="00D652FF"/>
    <w:rsid w:val="00DA7249"/>
    <w:rsid w:val="00E56BF3"/>
    <w:rsid w:val="00E961B7"/>
    <w:rsid w:val="00ED11E0"/>
    <w:rsid w:val="00F4156E"/>
    <w:rsid w:val="00FB3074"/>
    <w:rsid w:val="00FC2A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6E101"/>
  <w15:docId w15:val="{AE6E684B-1380-491F-915B-007D2CC69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5FA6"/>
  </w:style>
  <w:style w:type="paragraph" w:styleId="Heading1">
    <w:name w:val="heading 1"/>
    <w:basedOn w:val="Normal"/>
    <w:next w:val="Normal"/>
    <w:link w:val="Heading1Char"/>
    <w:uiPriority w:val="9"/>
    <w:qFormat/>
    <w:rsid w:val="00595FA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ED11E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595FA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A2A7A"/>
    <w:pPr>
      <w:keepNext/>
      <w:keepLines/>
      <w:spacing w:before="40" w:after="0"/>
      <w:outlineLvl w:val="3"/>
    </w:pPr>
    <w:rPr>
      <w:rFonts w:ascii="Times New Roman" w:eastAsiaTheme="majorEastAsia" w:hAnsi="Times New Roman" w:cs="Times New Roman"/>
      <w:i/>
      <w:iCs/>
      <w:color w:val="000000"/>
      <w:sz w:val="27"/>
      <w:szCs w:val="27"/>
    </w:rPr>
  </w:style>
  <w:style w:type="paragraph" w:styleId="Heading5">
    <w:name w:val="heading 5"/>
    <w:basedOn w:val="Heading4"/>
    <w:next w:val="Normal"/>
    <w:link w:val="Heading5Char"/>
    <w:uiPriority w:val="9"/>
    <w:unhideWhenUsed/>
    <w:qFormat/>
    <w:rsid w:val="009A2A7A"/>
    <w:pPr>
      <w:outlineLvl w:val="4"/>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D11E0"/>
    <w:rPr>
      <w:rFonts w:ascii="Times New Roman" w:eastAsia="Times New Roman" w:hAnsi="Times New Roman" w:cs="Times New Roman"/>
      <w:b/>
      <w:bCs/>
      <w:sz w:val="36"/>
      <w:szCs w:val="36"/>
    </w:rPr>
  </w:style>
  <w:style w:type="paragraph" w:styleId="NormalWeb">
    <w:name w:val="Normal (Web)"/>
    <w:basedOn w:val="Normal"/>
    <w:uiPriority w:val="99"/>
    <w:unhideWhenUsed/>
    <w:rsid w:val="00ED11E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D11E0"/>
    <w:rPr>
      <w:color w:val="0000FF"/>
      <w:u w:val="single"/>
    </w:rPr>
  </w:style>
  <w:style w:type="character" w:customStyle="1" w:styleId="grame">
    <w:name w:val="grame"/>
    <w:basedOn w:val="DefaultParagraphFont"/>
    <w:rsid w:val="00ED11E0"/>
  </w:style>
  <w:style w:type="character" w:styleId="Strong">
    <w:name w:val="Strong"/>
    <w:basedOn w:val="DefaultParagraphFont"/>
    <w:uiPriority w:val="22"/>
    <w:qFormat/>
    <w:rsid w:val="00ED11E0"/>
    <w:rPr>
      <w:b/>
      <w:bCs/>
    </w:rPr>
  </w:style>
  <w:style w:type="paragraph" w:styleId="BodyText2">
    <w:name w:val="Body Text 2"/>
    <w:basedOn w:val="Normal"/>
    <w:link w:val="BodyText2Char"/>
    <w:uiPriority w:val="99"/>
    <w:semiHidden/>
    <w:unhideWhenUsed/>
    <w:rsid w:val="00ED11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ED11E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D11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11E0"/>
    <w:rPr>
      <w:rFonts w:ascii="Tahoma" w:hAnsi="Tahoma" w:cs="Tahoma"/>
      <w:sz w:val="16"/>
      <w:szCs w:val="16"/>
    </w:rPr>
  </w:style>
  <w:style w:type="character" w:customStyle="1" w:styleId="Heading1Char">
    <w:name w:val="Heading 1 Char"/>
    <w:basedOn w:val="DefaultParagraphFont"/>
    <w:link w:val="Heading1"/>
    <w:uiPriority w:val="9"/>
    <w:rsid w:val="00595FA6"/>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595FA6"/>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595FA6"/>
    <w:pPr>
      <w:ind w:left="720"/>
      <w:contextualSpacing/>
    </w:pPr>
  </w:style>
  <w:style w:type="character" w:customStyle="1" w:styleId="apple-converted-space">
    <w:name w:val="apple-converted-space"/>
    <w:basedOn w:val="DefaultParagraphFont"/>
    <w:rsid w:val="00CB4C25"/>
  </w:style>
  <w:style w:type="character" w:customStyle="1" w:styleId="Heading4Char">
    <w:name w:val="Heading 4 Char"/>
    <w:basedOn w:val="DefaultParagraphFont"/>
    <w:link w:val="Heading4"/>
    <w:uiPriority w:val="9"/>
    <w:rsid w:val="009A2A7A"/>
    <w:rPr>
      <w:rFonts w:ascii="Times New Roman" w:eastAsiaTheme="majorEastAsia" w:hAnsi="Times New Roman" w:cs="Times New Roman"/>
      <w:i/>
      <w:iCs/>
      <w:color w:val="000000"/>
      <w:sz w:val="27"/>
      <w:szCs w:val="27"/>
    </w:rPr>
  </w:style>
  <w:style w:type="character" w:customStyle="1" w:styleId="Heading5Char">
    <w:name w:val="Heading 5 Char"/>
    <w:basedOn w:val="DefaultParagraphFont"/>
    <w:link w:val="Heading5"/>
    <w:uiPriority w:val="9"/>
    <w:rsid w:val="009A2A7A"/>
    <w:rPr>
      <w:rFonts w:ascii="Times New Roman" w:eastAsiaTheme="majorEastAsia" w:hAnsi="Times New Roman" w:cs="Times New Roman"/>
      <w:i/>
      <w:iCs/>
      <w:color w:val="000000"/>
      <w:sz w:val="24"/>
      <w:szCs w:val="24"/>
    </w:rPr>
  </w:style>
  <w:style w:type="paragraph" w:styleId="BodyText">
    <w:name w:val="Body Text"/>
    <w:basedOn w:val="Normal"/>
    <w:link w:val="BodyTextChar"/>
    <w:uiPriority w:val="99"/>
    <w:semiHidden/>
    <w:unhideWhenUsed/>
    <w:rsid w:val="00C87AFB"/>
    <w:pPr>
      <w:spacing w:after="120"/>
    </w:pPr>
  </w:style>
  <w:style w:type="character" w:customStyle="1" w:styleId="BodyTextChar">
    <w:name w:val="Body Text Char"/>
    <w:basedOn w:val="DefaultParagraphFont"/>
    <w:link w:val="BodyText"/>
    <w:uiPriority w:val="99"/>
    <w:semiHidden/>
    <w:rsid w:val="00C87AFB"/>
  </w:style>
  <w:style w:type="character" w:styleId="UnresolvedMention">
    <w:name w:val="Unresolved Mention"/>
    <w:basedOn w:val="DefaultParagraphFont"/>
    <w:uiPriority w:val="99"/>
    <w:semiHidden/>
    <w:unhideWhenUsed/>
    <w:rsid w:val="00C87AFB"/>
    <w:rPr>
      <w:color w:val="605E5C"/>
      <w:shd w:val="clear" w:color="auto" w:fill="E1DFDD"/>
    </w:rPr>
  </w:style>
  <w:style w:type="paragraph" w:styleId="Title">
    <w:name w:val="Title"/>
    <w:basedOn w:val="Normal"/>
    <w:next w:val="Normal"/>
    <w:link w:val="TitleChar"/>
    <w:uiPriority w:val="10"/>
    <w:qFormat/>
    <w:rsid w:val="009A2A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2A7A"/>
    <w:rPr>
      <w:rFonts w:asciiTheme="majorHAnsi" w:eastAsiaTheme="majorEastAsia" w:hAnsiTheme="majorHAnsi" w:cstheme="majorBidi"/>
      <w:spacing w:val="-10"/>
      <w:kern w:val="28"/>
      <w:sz w:val="56"/>
      <w:szCs w:val="56"/>
    </w:rPr>
  </w:style>
  <w:style w:type="table" w:styleId="TableGrid">
    <w:name w:val="Table Grid"/>
    <w:basedOn w:val="TableNormal"/>
    <w:uiPriority w:val="59"/>
    <w:rsid w:val="00E56B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108523">
      <w:bodyDiv w:val="1"/>
      <w:marLeft w:val="0"/>
      <w:marRight w:val="0"/>
      <w:marTop w:val="0"/>
      <w:marBottom w:val="0"/>
      <w:divBdr>
        <w:top w:val="none" w:sz="0" w:space="0" w:color="auto"/>
        <w:left w:val="none" w:sz="0" w:space="0" w:color="auto"/>
        <w:bottom w:val="none" w:sz="0" w:space="0" w:color="auto"/>
        <w:right w:val="none" w:sz="0" w:space="0" w:color="auto"/>
      </w:divBdr>
    </w:div>
    <w:div w:id="1392191595">
      <w:bodyDiv w:val="1"/>
      <w:marLeft w:val="0"/>
      <w:marRight w:val="0"/>
      <w:marTop w:val="0"/>
      <w:marBottom w:val="0"/>
      <w:divBdr>
        <w:top w:val="none" w:sz="0" w:space="0" w:color="auto"/>
        <w:left w:val="none" w:sz="0" w:space="0" w:color="auto"/>
        <w:bottom w:val="none" w:sz="0" w:space="0" w:color="auto"/>
        <w:right w:val="none" w:sz="0" w:space="0" w:color="auto"/>
      </w:divBdr>
    </w:div>
    <w:div w:id="1730112232">
      <w:bodyDiv w:val="1"/>
      <w:marLeft w:val="0"/>
      <w:marRight w:val="0"/>
      <w:marTop w:val="0"/>
      <w:marBottom w:val="0"/>
      <w:divBdr>
        <w:top w:val="none" w:sz="0" w:space="0" w:color="auto"/>
        <w:left w:val="none" w:sz="0" w:space="0" w:color="auto"/>
        <w:bottom w:val="none" w:sz="0" w:space="0" w:color="auto"/>
        <w:right w:val="none" w:sz="0" w:space="0" w:color="auto"/>
      </w:divBdr>
    </w:div>
    <w:div w:id="1986205810">
      <w:bodyDiv w:val="1"/>
      <w:marLeft w:val="0"/>
      <w:marRight w:val="0"/>
      <w:marTop w:val="0"/>
      <w:marBottom w:val="0"/>
      <w:divBdr>
        <w:top w:val="none" w:sz="0" w:space="0" w:color="auto"/>
        <w:left w:val="none" w:sz="0" w:space="0" w:color="auto"/>
        <w:bottom w:val="none" w:sz="0" w:space="0" w:color="auto"/>
        <w:right w:val="none" w:sz="0" w:space="0" w:color="auto"/>
      </w:divBdr>
      <w:divsChild>
        <w:div w:id="1889294977">
          <w:marLeft w:val="0"/>
          <w:marRight w:val="0"/>
          <w:marTop w:val="0"/>
          <w:marBottom w:val="0"/>
          <w:divBdr>
            <w:top w:val="none" w:sz="0" w:space="0" w:color="auto"/>
            <w:left w:val="none" w:sz="0" w:space="0" w:color="auto"/>
            <w:bottom w:val="none" w:sz="0" w:space="0" w:color="auto"/>
            <w:right w:val="none" w:sz="0" w:space="0" w:color="auto"/>
          </w:divBdr>
          <w:divsChild>
            <w:div w:id="34158445">
              <w:marLeft w:val="0"/>
              <w:marRight w:val="0"/>
              <w:marTop w:val="0"/>
              <w:marBottom w:val="0"/>
              <w:divBdr>
                <w:top w:val="none" w:sz="0" w:space="0" w:color="auto"/>
                <w:left w:val="none" w:sz="0" w:space="0" w:color="auto"/>
                <w:bottom w:val="none" w:sz="0" w:space="0" w:color="auto"/>
                <w:right w:val="none" w:sz="0" w:space="0" w:color="auto"/>
              </w:divBdr>
            </w:div>
          </w:divsChild>
        </w:div>
        <w:div w:id="1911184986">
          <w:marLeft w:val="0"/>
          <w:marRight w:val="0"/>
          <w:marTop w:val="0"/>
          <w:marBottom w:val="0"/>
          <w:divBdr>
            <w:top w:val="none" w:sz="0" w:space="0" w:color="auto"/>
            <w:left w:val="none" w:sz="0" w:space="0" w:color="auto"/>
            <w:bottom w:val="none" w:sz="0" w:space="0" w:color="auto"/>
            <w:right w:val="none" w:sz="0" w:space="0" w:color="auto"/>
          </w:divBdr>
        </w:div>
        <w:div w:id="250159326">
          <w:marLeft w:val="0"/>
          <w:marRight w:val="0"/>
          <w:marTop w:val="0"/>
          <w:marBottom w:val="0"/>
          <w:divBdr>
            <w:top w:val="none" w:sz="0" w:space="0" w:color="auto"/>
            <w:left w:val="none" w:sz="0" w:space="0" w:color="auto"/>
            <w:bottom w:val="none" w:sz="0" w:space="0" w:color="auto"/>
            <w:right w:val="none" w:sz="0" w:space="0" w:color="auto"/>
          </w:divBdr>
          <w:divsChild>
            <w:div w:id="1316379328">
              <w:marLeft w:val="0"/>
              <w:marRight w:val="0"/>
              <w:marTop w:val="0"/>
              <w:marBottom w:val="0"/>
              <w:divBdr>
                <w:top w:val="none" w:sz="0" w:space="0" w:color="auto"/>
                <w:left w:val="none" w:sz="0" w:space="0" w:color="auto"/>
                <w:bottom w:val="none" w:sz="0" w:space="0" w:color="auto"/>
                <w:right w:val="none" w:sz="0" w:space="0" w:color="auto"/>
              </w:divBdr>
            </w:div>
            <w:div w:id="426194192">
              <w:marLeft w:val="0"/>
              <w:marRight w:val="0"/>
              <w:marTop w:val="0"/>
              <w:marBottom w:val="0"/>
              <w:divBdr>
                <w:top w:val="none" w:sz="0" w:space="0" w:color="auto"/>
                <w:left w:val="none" w:sz="0" w:space="0" w:color="auto"/>
                <w:bottom w:val="none" w:sz="0" w:space="0" w:color="auto"/>
                <w:right w:val="none" w:sz="0" w:space="0" w:color="auto"/>
              </w:divBdr>
            </w:div>
            <w:div w:id="847986664">
              <w:marLeft w:val="0"/>
              <w:marRight w:val="0"/>
              <w:marTop w:val="0"/>
              <w:marBottom w:val="0"/>
              <w:divBdr>
                <w:top w:val="none" w:sz="0" w:space="0" w:color="auto"/>
                <w:left w:val="none" w:sz="0" w:space="0" w:color="auto"/>
                <w:bottom w:val="none" w:sz="0" w:space="0" w:color="auto"/>
                <w:right w:val="none" w:sz="0" w:space="0" w:color="auto"/>
              </w:divBdr>
            </w:div>
            <w:div w:id="1026372880">
              <w:marLeft w:val="0"/>
              <w:marRight w:val="0"/>
              <w:marTop w:val="0"/>
              <w:marBottom w:val="0"/>
              <w:divBdr>
                <w:top w:val="none" w:sz="0" w:space="0" w:color="auto"/>
                <w:left w:val="none" w:sz="0" w:space="0" w:color="auto"/>
                <w:bottom w:val="none" w:sz="0" w:space="0" w:color="auto"/>
                <w:right w:val="none" w:sz="0" w:space="0" w:color="auto"/>
              </w:divBdr>
            </w:div>
            <w:div w:id="1119298724">
              <w:marLeft w:val="0"/>
              <w:marRight w:val="0"/>
              <w:marTop w:val="0"/>
              <w:marBottom w:val="0"/>
              <w:divBdr>
                <w:top w:val="none" w:sz="0" w:space="0" w:color="auto"/>
                <w:left w:val="none" w:sz="0" w:space="0" w:color="auto"/>
                <w:bottom w:val="none" w:sz="0" w:space="0" w:color="auto"/>
                <w:right w:val="none" w:sz="0" w:space="0" w:color="auto"/>
              </w:divBdr>
            </w:div>
            <w:div w:id="11514812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7873643">
                  <w:marLeft w:val="0"/>
                  <w:marRight w:val="0"/>
                  <w:marTop w:val="0"/>
                  <w:marBottom w:val="0"/>
                  <w:divBdr>
                    <w:top w:val="none" w:sz="0" w:space="0" w:color="auto"/>
                    <w:left w:val="none" w:sz="0" w:space="0" w:color="auto"/>
                    <w:bottom w:val="none" w:sz="0" w:space="0" w:color="auto"/>
                    <w:right w:val="none" w:sz="0" w:space="0" w:color="auto"/>
                  </w:divBdr>
                </w:div>
                <w:div w:id="157116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011126">
          <w:marLeft w:val="0"/>
          <w:marRight w:val="0"/>
          <w:marTop w:val="0"/>
          <w:marBottom w:val="0"/>
          <w:divBdr>
            <w:top w:val="none" w:sz="0" w:space="0" w:color="auto"/>
            <w:left w:val="none" w:sz="0" w:space="0" w:color="auto"/>
            <w:bottom w:val="none" w:sz="0" w:space="0" w:color="auto"/>
            <w:right w:val="none" w:sz="0" w:space="0" w:color="auto"/>
          </w:divBdr>
        </w:div>
        <w:div w:id="17027097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2.cortland.edu/about/diversit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rtland.edu/COWRC/academicIntegrity.html" TargetMode="External"/><Relationship Id="rId5" Type="http://schemas.openxmlformats.org/officeDocument/2006/relationships/hyperlink" Target="http://www.cortland.edu/copyrigh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6115</TotalTime>
  <Pages>11</Pages>
  <Words>2769</Words>
  <Characters>15786</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macman</dc:creator>
  <cp:lastModifiedBy>Alexander Jackson</cp:lastModifiedBy>
  <cp:revision>13</cp:revision>
  <dcterms:created xsi:type="dcterms:W3CDTF">2016-01-23T20:45:00Z</dcterms:created>
  <dcterms:modified xsi:type="dcterms:W3CDTF">2023-09-04T21:42:00Z</dcterms:modified>
</cp:coreProperties>
</file>